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5A97" w:rsidRDefault="00D55A97" w:rsidP="00D55A97">
      <w:pPr>
        <w:jc w:val="both"/>
        <w:rPr>
          <w:rFonts w:ascii="Arial" w:hAnsi="Arial" w:cs="Arial"/>
          <w:color w:val="000000"/>
          <w:sz w:val="20"/>
          <w:szCs w:val="20"/>
        </w:rPr>
      </w:pPr>
      <w:r>
        <w:rPr>
          <w:noProof/>
        </w:rPr>
        <mc:AlternateContent>
          <mc:Choice Requires="wps">
            <w:drawing>
              <wp:anchor distT="45720" distB="45720" distL="114300" distR="114300" simplePos="0" relativeHeight="251659264" behindDoc="1" locked="0" layoutInCell="1" allowOverlap="1">
                <wp:simplePos x="0" y="0"/>
                <wp:positionH relativeFrom="column">
                  <wp:posOffset>31115</wp:posOffset>
                </wp:positionH>
                <wp:positionV relativeFrom="paragraph">
                  <wp:posOffset>66675</wp:posOffset>
                </wp:positionV>
                <wp:extent cx="9220200" cy="1314450"/>
                <wp:effectExtent l="0" t="0" r="19050" b="19050"/>
                <wp:wrapTight wrapText="bothSides">
                  <wp:wrapPolygon edited="0">
                    <wp:start x="0" y="0"/>
                    <wp:lineTo x="0" y="21600"/>
                    <wp:lineTo x="21600" y="21600"/>
                    <wp:lineTo x="2160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0200" cy="1314450"/>
                        </a:xfrm>
                        <a:prstGeom prst="rect">
                          <a:avLst/>
                        </a:prstGeom>
                        <a:solidFill>
                          <a:schemeClr val="bg1">
                            <a:lumMod val="85000"/>
                          </a:schemeClr>
                        </a:solidFill>
                        <a:ln w="9525">
                          <a:solidFill>
                            <a:srgbClr val="000000"/>
                          </a:solidFill>
                          <a:miter lim="800000"/>
                          <a:headEnd/>
                          <a:tailEnd/>
                        </a:ln>
                      </wps:spPr>
                      <wps:txbx>
                        <w:txbxContent>
                          <w:p w:rsidR="00491B2E" w:rsidRDefault="00491B2E" w:rsidP="00D55A97">
                            <w:pPr>
                              <w:spacing w:after="0" w:line="240" w:lineRule="auto"/>
                              <w:jc w:val="center"/>
                              <w:rPr>
                                <w:rFonts w:cs="Arial"/>
                                <w:b/>
                                <w:bCs/>
                                <w:color w:val="398527"/>
                                <w:sz w:val="28"/>
                                <w:szCs w:val="28"/>
                              </w:rPr>
                            </w:pPr>
                            <w:r w:rsidRPr="00964203">
                              <w:rPr>
                                <w:rFonts w:cs="Arial"/>
                                <w:b/>
                                <w:bCs/>
                                <w:color w:val="398527"/>
                                <w:sz w:val="28"/>
                                <w:szCs w:val="28"/>
                              </w:rPr>
                              <w:t xml:space="preserve">DETERMINATION OF WATER RESOURCE CLASSES AND RESOURCE QUALITY OBJECTIVES </w:t>
                            </w:r>
                          </w:p>
                          <w:p w:rsidR="00491B2E" w:rsidRDefault="00491B2E" w:rsidP="00D55A97">
                            <w:pPr>
                              <w:spacing w:after="0" w:line="240" w:lineRule="auto"/>
                              <w:jc w:val="center"/>
                              <w:rPr>
                                <w:rFonts w:cs="Arial"/>
                                <w:b/>
                                <w:bCs/>
                                <w:color w:val="398527"/>
                                <w:sz w:val="28"/>
                                <w:szCs w:val="28"/>
                              </w:rPr>
                            </w:pPr>
                            <w:r w:rsidRPr="00964203">
                              <w:rPr>
                                <w:rFonts w:cs="Arial"/>
                                <w:b/>
                                <w:bCs/>
                                <w:color w:val="398527"/>
                                <w:sz w:val="28"/>
                                <w:szCs w:val="28"/>
                              </w:rPr>
                              <w:t>FOR THE WATER RESOURCES IN THE MZIMVUBU CATCHMENT</w:t>
                            </w:r>
                          </w:p>
                          <w:p w:rsidR="00491B2E" w:rsidRDefault="00491B2E" w:rsidP="00D55A97">
                            <w:pPr>
                              <w:spacing w:after="0" w:line="240" w:lineRule="auto"/>
                              <w:jc w:val="center"/>
                              <w:rPr>
                                <w:rFonts w:cs="Arial"/>
                                <w:b/>
                                <w:bCs/>
                                <w:color w:val="398527"/>
                                <w:sz w:val="28"/>
                                <w:szCs w:val="28"/>
                              </w:rPr>
                            </w:pPr>
                          </w:p>
                          <w:p w:rsidR="00491B2E" w:rsidRDefault="00491B2E" w:rsidP="00D55A97">
                            <w:pPr>
                              <w:spacing w:after="0" w:line="240" w:lineRule="auto"/>
                              <w:jc w:val="center"/>
                              <w:rPr>
                                <w:rFonts w:cs="Arial"/>
                                <w:b/>
                                <w:bCs/>
                                <w:color w:val="398527"/>
                                <w:sz w:val="28"/>
                                <w:szCs w:val="28"/>
                              </w:rPr>
                            </w:pPr>
                            <w:r>
                              <w:rPr>
                                <w:rFonts w:cs="Arial"/>
                                <w:b/>
                                <w:bCs/>
                                <w:color w:val="398527"/>
                                <w:sz w:val="28"/>
                                <w:szCs w:val="28"/>
                              </w:rPr>
                              <w:t>ISSUES AND RESPONSES REPORT</w:t>
                            </w:r>
                          </w:p>
                          <w:p w:rsidR="00491B2E" w:rsidRDefault="00491B2E" w:rsidP="00D55A97">
                            <w:pPr>
                              <w:spacing w:after="0" w:line="240" w:lineRule="auto"/>
                              <w:jc w:val="center"/>
                              <w:rPr>
                                <w:rFonts w:cs="Arial"/>
                                <w:b/>
                                <w:bCs/>
                                <w:color w:val="398527"/>
                                <w:sz w:val="28"/>
                                <w:szCs w:val="28"/>
                              </w:rPr>
                            </w:pPr>
                            <w:r>
                              <w:rPr>
                                <w:rFonts w:cs="Arial"/>
                                <w:b/>
                                <w:bCs/>
                                <w:color w:val="398527"/>
                                <w:sz w:val="28"/>
                                <w:szCs w:val="28"/>
                              </w:rPr>
                              <w:t>29 MAY 2018</w:t>
                            </w:r>
                          </w:p>
                          <w:p w:rsidR="00491B2E" w:rsidRDefault="00491B2E" w:rsidP="00D55A97">
                            <w:pPr>
                              <w:rPr>
                                <w:rFonts w:cs="Arial"/>
                                <w:b/>
                                <w:bCs/>
                                <w:color w:val="398527"/>
                                <w:sz w:val="28"/>
                                <w:szCs w:val="28"/>
                              </w:rPr>
                            </w:pPr>
                          </w:p>
                          <w:p w:rsidR="00491B2E" w:rsidRDefault="00491B2E" w:rsidP="00D55A97">
                            <w:pPr>
                              <w:jc w:val="center"/>
                              <w:rPr>
                                <w:rFonts w:cs="Arial"/>
                                <w:b/>
                                <w:bCs/>
                                <w:color w:val="398527"/>
                                <w:sz w:val="28"/>
                                <w:szCs w:val="28"/>
                              </w:rPr>
                            </w:pPr>
                          </w:p>
                          <w:p w:rsidR="00491B2E" w:rsidRDefault="00491B2E" w:rsidP="00D55A97">
                            <w:pPr>
                              <w:jc w:val="center"/>
                              <w:rPr>
                                <w:rFonts w:cs="Arial"/>
                                <w:b/>
                                <w:bCs/>
                                <w:color w:val="398527"/>
                                <w:sz w:val="28"/>
                                <w:szCs w:val="28"/>
                              </w:rPr>
                            </w:pPr>
                          </w:p>
                          <w:p w:rsidR="00491B2E" w:rsidRPr="00964203" w:rsidRDefault="00491B2E" w:rsidP="00D55A97">
                            <w:pPr>
                              <w:jc w:val="center"/>
                              <w:rPr>
                                <w:rFonts w:cs="Arial"/>
                                <w:b/>
                                <w:bCs/>
                                <w:color w:val="398527"/>
                                <w:sz w:val="28"/>
                                <w:szCs w:val="28"/>
                              </w:rPr>
                            </w:pPr>
                          </w:p>
                          <w:p w:rsidR="00491B2E" w:rsidRDefault="00491B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45pt;margin-top:5.25pt;width:726pt;height:103.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" fillcolor="#d8d8d8 [2732]">
                <v:textbox>
                  <w:txbxContent>
                    <w:p w:rsidR="00491B2E" w:rsidRDefault="00491B2E" w:rsidP="00D55A97">
                      <w:pPr>
                        <w:spacing w:after="0" w:line="240" w:lineRule="auto"/>
                        <w:jc w:val="center"/>
                        <w:rPr>
                          <w:rFonts w:cs="Arial"/>
                          <w:b/>
                          <w:bCs/>
                          <w:color w:val="398527"/>
                          <w:sz w:val="28"/>
                          <w:szCs w:val="28"/>
                        </w:rPr>
                      </w:pPr>
                      <w:r w:rsidRPr="00964203">
                        <w:rPr>
                          <w:rFonts w:cs="Arial"/>
                          <w:b/>
                          <w:bCs/>
                          <w:color w:val="398527"/>
                          <w:sz w:val="28"/>
                          <w:szCs w:val="28"/>
                        </w:rPr>
                        <w:t xml:space="preserve">DETERMINATION OF WATER RESOURCE CLASSES AND RESOURCE QUALITY OBJECTIVES </w:t>
                      </w:r>
                    </w:p>
                    <w:p w:rsidR="00491B2E" w:rsidRDefault="00491B2E" w:rsidP="00D55A97">
                      <w:pPr>
                        <w:spacing w:after="0" w:line="240" w:lineRule="auto"/>
                        <w:jc w:val="center"/>
                        <w:rPr>
                          <w:rFonts w:cs="Arial"/>
                          <w:b/>
                          <w:bCs/>
                          <w:color w:val="398527"/>
                          <w:sz w:val="28"/>
                          <w:szCs w:val="28"/>
                        </w:rPr>
                      </w:pPr>
                      <w:r w:rsidRPr="00964203">
                        <w:rPr>
                          <w:rFonts w:cs="Arial"/>
                          <w:b/>
                          <w:bCs/>
                          <w:color w:val="398527"/>
                          <w:sz w:val="28"/>
                          <w:szCs w:val="28"/>
                        </w:rPr>
                        <w:t>FOR THE WATER RESOURCES IN THE MZIMVUBU CATCHMENT</w:t>
                      </w:r>
                    </w:p>
                    <w:p w:rsidR="00491B2E" w:rsidRDefault="00491B2E" w:rsidP="00D55A97">
                      <w:pPr>
                        <w:spacing w:after="0" w:line="240" w:lineRule="auto"/>
                        <w:jc w:val="center"/>
                        <w:rPr>
                          <w:rFonts w:cs="Arial"/>
                          <w:b/>
                          <w:bCs/>
                          <w:color w:val="398527"/>
                          <w:sz w:val="28"/>
                          <w:szCs w:val="28"/>
                        </w:rPr>
                      </w:pPr>
                    </w:p>
                    <w:p w:rsidR="00491B2E" w:rsidRDefault="00491B2E" w:rsidP="00D55A97">
                      <w:pPr>
                        <w:spacing w:after="0" w:line="240" w:lineRule="auto"/>
                        <w:jc w:val="center"/>
                        <w:rPr>
                          <w:rFonts w:cs="Arial"/>
                          <w:b/>
                          <w:bCs/>
                          <w:color w:val="398527"/>
                          <w:sz w:val="28"/>
                          <w:szCs w:val="28"/>
                        </w:rPr>
                      </w:pPr>
                      <w:r>
                        <w:rPr>
                          <w:rFonts w:cs="Arial"/>
                          <w:b/>
                          <w:bCs/>
                          <w:color w:val="398527"/>
                          <w:sz w:val="28"/>
                          <w:szCs w:val="28"/>
                        </w:rPr>
                        <w:t>ISSUES AND RESPONSES REPORT</w:t>
                      </w:r>
                    </w:p>
                    <w:p w:rsidR="00491B2E" w:rsidRDefault="00491B2E" w:rsidP="00D55A97">
                      <w:pPr>
                        <w:spacing w:after="0" w:line="240" w:lineRule="auto"/>
                        <w:jc w:val="center"/>
                        <w:rPr>
                          <w:rFonts w:cs="Arial"/>
                          <w:b/>
                          <w:bCs/>
                          <w:color w:val="398527"/>
                          <w:sz w:val="28"/>
                          <w:szCs w:val="28"/>
                        </w:rPr>
                      </w:pPr>
                      <w:r>
                        <w:rPr>
                          <w:rFonts w:cs="Arial"/>
                          <w:b/>
                          <w:bCs/>
                          <w:color w:val="398527"/>
                          <w:sz w:val="28"/>
                          <w:szCs w:val="28"/>
                        </w:rPr>
                        <w:t>29 MAY 2018</w:t>
                      </w:r>
                    </w:p>
                    <w:p w:rsidR="00491B2E" w:rsidRDefault="00491B2E" w:rsidP="00D55A97">
                      <w:pPr>
                        <w:rPr>
                          <w:rFonts w:cs="Arial"/>
                          <w:b/>
                          <w:bCs/>
                          <w:color w:val="398527"/>
                          <w:sz w:val="28"/>
                          <w:szCs w:val="28"/>
                        </w:rPr>
                      </w:pPr>
                    </w:p>
                    <w:p w:rsidR="00491B2E" w:rsidRDefault="00491B2E" w:rsidP="00D55A97">
                      <w:pPr>
                        <w:jc w:val="center"/>
                        <w:rPr>
                          <w:rFonts w:cs="Arial"/>
                          <w:b/>
                          <w:bCs/>
                          <w:color w:val="398527"/>
                          <w:sz w:val="28"/>
                          <w:szCs w:val="28"/>
                        </w:rPr>
                      </w:pPr>
                    </w:p>
                    <w:p w:rsidR="00491B2E" w:rsidRDefault="00491B2E" w:rsidP="00D55A97">
                      <w:pPr>
                        <w:jc w:val="center"/>
                        <w:rPr>
                          <w:rFonts w:cs="Arial"/>
                          <w:b/>
                          <w:bCs/>
                          <w:color w:val="398527"/>
                          <w:sz w:val="28"/>
                          <w:szCs w:val="28"/>
                        </w:rPr>
                      </w:pPr>
                    </w:p>
                    <w:p w:rsidR="00491B2E" w:rsidRPr="00964203" w:rsidRDefault="00491B2E" w:rsidP="00D55A97">
                      <w:pPr>
                        <w:jc w:val="center"/>
                        <w:rPr>
                          <w:rFonts w:cs="Arial"/>
                          <w:b/>
                          <w:bCs/>
                          <w:color w:val="398527"/>
                          <w:sz w:val="28"/>
                          <w:szCs w:val="28"/>
                        </w:rPr>
                      </w:pPr>
                    </w:p>
                    <w:p w:rsidR="00491B2E" w:rsidRDefault="00491B2E"/>
                  </w:txbxContent>
                </v:textbox>
                <w10:wrap type="tight"/>
              </v:shape>
            </w:pict>
          </mc:Fallback>
        </mc:AlternateContent>
      </w:r>
      <w:r w:rsidRPr="00B9719B">
        <w:rPr>
          <w:rFonts w:ascii="Arial" w:hAnsi="Arial" w:cs="Arial"/>
          <w:color w:val="000000"/>
          <w:sz w:val="20"/>
          <w:szCs w:val="20"/>
        </w:rPr>
        <w:t xml:space="preserve">This Issues and Responses Report (IRR) captures the issues raised by stakeholders during the </w:t>
      </w:r>
      <w:r>
        <w:rPr>
          <w:rFonts w:ascii="Arial" w:hAnsi="Arial" w:cs="Arial"/>
          <w:color w:val="000000"/>
          <w:sz w:val="20"/>
          <w:szCs w:val="20"/>
        </w:rPr>
        <w:t xml:space="preserve">determination of water resource classes and resource quality objectives for the water resources in the Mzimvubu Catchment. </w:t>
      </w:r>
    </w:p>
    <w:p w:rsidR="00D55A97" w:rsidRPr="00B9719B" w:rsidRDefault="00D55A97" w:rsidP="00D55A97">
      <w:pPr>
        <w:jc w:val="both"/>
        <w:rPr>
          <w:rFonts w:ascii="Arial" w:hAnsi="Arial" w:cs="Arial"/>
          <w:color w:val="000000"/>
          <w:sz w:val="20"/>
          <w:szCs w:val="20"/>
        </w:rPr>
      </w:pPr>
      <w:r w:rsidRPr="00B9719B">
        <w:rPr>
          <w:rFonts w:ascii="Arial" w:hAnsi="Arial" w:cs="Arial"/>
          <w:color w:val="000000"/>
          <w:sz w:val="20"/>
          <w:szCs w:val="20"/>
        </w:rPr>
        <w:t>The purpose of this report is to ensure that the concerns and comments raised by stakeholders are noted and adequately addressed through the study process. This study has been commissioned by the Department of Water</w:t>
      </w:r>
      <w:r>
        <w:rPr>
          <w:rFonts w:ascii="Arial" w:hAnsi="Arial" w:cs="Arial"/>
          <w:color w:val="000000"/>
          <w:sz w:val="20"/>
          <w:szCs w:val="20"/>
        </w:rPr>
        <w:t xml:space="preserve"> and Sanitation (DWS</w:t>
      </w:r>
      <w:r w:rsidRPr="00B9719B">
        <w:rPr>
          <w:rFonts w:ascii="Arial" w:hAnsi="Arial" w:cs="Arial"/>
          <w:color w:val="000000"/>
          <w:sz w:val="20"/>
          <w:szCs w:val="20"/>
        </w:rPr>
        <w:t>). The report will form part of the supporting documentation of the IWRM template that will be submitted to the delegat</w:t>
      </w:r>
      <w:r>
        <w:rPr>
          <w:rFonts w:ascii="Arial" w:hAnsi="Arial" w:cs="Arial"/>
          <w:color w:val="000000"/>
          <w:sz w:val="20"/>
          <w:szCs w:val="20"/>
        </w:rPr>
        <w:t>ed authority of DWS</w:t>
      </w:r>
      <w:r w:rsidRPr="00B9719B">
        <w:rPr>
          <w:rFonts w:ascii="Arial" w:hAnsi="Arial" w:cs="Arial"/>
          <w:color w:val="000000"/>
          <w:sz w:val="20"/>
          <w:szCs w:val="20"/>
        </w:rPr>
        <w:t xml:space="preserve"> with the recommendations on the approval of proposed </w:t>
      </w:r>
      <w:r>
        <w:rPr>
          <w:rFonts w:ascii="Arial" w:hAnsi="Arial" w:cs="Arial"/>
          <w:color w:val="000000"/>
          <w:sz w:val="20"/>
          <w:szCs w:val="20"/>
        </w:rPr>
        <w:t>Water Resource Classes</w:t>
      </w:r>
      <w:r w:rsidRPr="00B9719B">
        <w:rPr>
          <w:rFonts w:ascii="Arial" w:hAnsi="Arial" w:cs="Arial"/>
          <w:color w:val="000000"/>
          <w:sz w:val="20"/>
          <w:szCs w:val="20"/>
        </w:rPr>
        <w:t xml:space="preserve">. </w:t>
      </w:r>
    </w:p>
    <w:p w:rsidR="00D55A97" w:rsidRPr="00B9719B" w:rsidRDefault="00D55A97" w:rsidP="00D55A97">
      <w:pPr>
        <w:spacing w:after="0" w:line="312" w:lineRule="auto"/>
        <w:jc w:val="both"/>
        <w:rPr>
          <w:rFonts w:ascii="Arial" w:hAnsi="Arial" w:cs="Arial"/>
          <w:color w:val="000000"/>
          <w:sz w:val="20"/>
          <w:szCs w:val="20"/>
        </w:rPr>
      </w:pPr>
      <w:r w:rsidRPr="00B9719B">
        <w:rPr>
          <w:rFonts w:ascii="Arial" w:hAnsi="Arial" w:cs="Arial"/>
          <w:color w:val="000000"/>
          <w:sz w:val="20"/>
          <w:szCs w:val="20"/>
        </w:rPr>
        <w:t>All written and oral submissions received from stakeholders to date are also summarised in this report and it will be updated on a regular basis during the remainder of the study.</w:t>
      </w:r>
    </w:p>
    <w:p w:rsidR="00472E30" w:rsidRDefault="00472E30"/>
    <w:p w:rsidR="00D55A97" w:rsidRDefault="00D55A97"/>
    <w:p w:rsidR="00D55A97" w:rsidRDefault="00D55A97"/>
    <w:p w:rsidR="00D55A97" w:rsidRDefault="00D55A97"/>
    <w:p w:rsidR="00D55A97" w:rsidRDefault="00D55A97"/>
    <w:p w:rsidR="00D55A97" w:rsidRDefault="00D55A97"/>
    <w:p w:rsidR="00D55A97" w:rsidRDefault="00D55A97"/>
    <w:p w:rsidR="00D55A97" w:rsidRDefault="00D55A97"/>
    <w:p w:rsidR="00D55A97" w:rsidRDefault="00D55A97"/>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963"/>
        <w:gridCol w:w="2127"/>
        <w:gridCol w:w="2126"/>
        <w:gridCol w:w="4252"/>
        <w:gridCol w:w="1843"/>
      </w:tblGrid>
      <w:tr w:rsidR="00681D35" w:rsidRPr="00B9719B" w:rsidTr="00681D35">
        <w:trPr>
          <w:tblHeader/>
        </w:trPr>
        <w:tc>
          <w:tcPr>
            <w:tcW w:w="568" w:type="dxa"/>
            <w:tcBorders>
              <w:bottom w:val="single" w:sz="4" w:space="0" w:color="auto"/>
            </w:tcBorders>
            <w:shd w:val="clear" w:color="auto" w:fill="B3B3B3"/>
          </w:tcPr>
          <w:p w:rsidR="00681D35" w:rsidRPr="00B9719B" w:rsidRDefault="00681D35" w:rsidP="00875CF5">
            <w:pPr>
              <w:spacing w:after="0" w:line="240" w:lineRule="auto"/>
              <w:jc w:val="both"/>
              <w:rPr>
                <w:rFonts w:ascii="Arial" w:hAnsi="Arial" w:cs="Arial"/>
                <w:b/>
                <w:bCs/>
                <w:sz w:val="20"/>
                <w:szCs w:val="20"/>
              </w:rPr>
            </w:pPr>
            <w:r>
              <w:rPr>
                <w:rFonts w:ascii="Arial" w:hAnsi="Arial" w:cs="Arial"/>
                <w:b/>
                <w:bCs/>
                <w:sz w:val="20"/>
                <w:szCs w:val="20"/>
              </w:rPr>
              <w:lastRenderedPageBreak/>
              <w:t>No</w:t>
            </w:r>
          </w:p>
        </w:tc>
        <w:tc>
          <w:tcPr>
            <w:tcW w:w="3963" w:type="dxa"/>
            <w:tcBorders>
              <w:bottom w:val="single" w:sz="4" w:space="0" w:color="auto"/>
            </w:tcBorders>
            <w:shd w:val="clear" w:color="auto" w:fill="B3B3B3"/>
          </w:tcPr>
          <w:p w:rsidR="00681D35" w:rsidRPr="00B9719B" w:rsidRDefault="00681D35" w:rsidP="00875CF5">
            <w:pPr>
              <w:spacing w:after="0" w:line="240" w:lineRule="auto"/>
              <w:jc w:val="both"/>
              <w:rPr>
                <w:rFonts w:ascii="Arial" w:hAnsi="Arial" w:cs="Arial"/>
                <w:b/>
                <w:bCs/>
                <w:sz w:val="20"/>
                <w:szCs w:val="20"/>
              </w:rPr>
            </w:pPr>
            <w:r w:rsidRPr="00B9719B">
              <w:rPr>
                <w:rFonts w:ascii="Arial" w:hAnsi="Arial" w:cs="Arial"/>
                <w:b/>
                <w:bCs/>
                <w:sz w:val="20"/>
                <w:szCs w:val="20"/>
              </w:rPr>
              <w:t>COMMENTS, QUESTIONS AND ISSUES</w:t>
            </w:r>
          </w:p>
        </w:tc>
        <w:tc>
          <w:tcPr>
            <w:tcW w:w="2127" w:type="dxa"/>
            <w:tcBorders>
              <w:bottom w:val="single" w:sz="4" w:space="0" w:color="auto"/>
            </w:tcBorders>
            <w:shd w:val="clear" w:color="auto" w:fill="B3B3B3"/>
          </w:tcPr>
          <w:p w:rsidR="00681D35" w:rsidRPr="00B9719B" w:rsidRDefault="00716BE6" w:rsidP="00875CF5">
            <w:pPr>
              <w:spacing w:after="0" w:line="240" w:lineRule="auto"/>
              <w:jc w:val="both"/>
              <w:rPr>
                <w:rFonts w:ascii="Arial" w:hAnsi="Arial" w:cs="Arial"/>
                <w:b/>
                <w:bCs/>
                <w:sz w:val="20"/>
                <w:szCs w:val="20"/>
              </w:rPr>
            </w:pPr>
            <w:r>
              <w:rPr>
                <w:rFonts w:ascii="Arial" w:hAnsi="Arial" w:cs="Arial"/>
                <w:b/>
                <w:bCs/>
                <w:sz w:val="20"/>
                <w:szCs w:val="20"/>
              </w:rPr>
              <w:t>COMMENTATOR</w:t>
            </w:r>
          </w:p>
        </w:tc>
        <w:tc>
          <w:tcPr>
            <w:tcW w:w="2126" w:type="dxa"/>
            <w:tcBorders>
              <w:bottom w:val="single" w:sz="4" w:space="0" w:color="auto"/>
            </w:tcBorders>
            <w:shd w:val="clear" w:color="auto" w:fill="B3B3B3"/>
          </w:tcPr>
          <w:p w:rsidR="00681D35" w:rsidRPr="00B9719B" w:rsidRDefault="00716BE6" w:rsidP="00875CF5">
            <w:pPr>
              <w:spacing w:after="0" w:line="240" w:lineRule="auto"/>
              <w:jc w:val="both"/>
              <w:rPr>
                <w:rFonts w:ascii="Arial" w:hAnsi="Arial" w:cs="Arial"/>
                <w:b/>
                <w:bCs/>
                <w:sz w:val="20"/>
                <w:szCs w:val="20"/>
              </w:rPr>
            </w:pPr>
            <w:r>
              <w:rPr>
                <w:rFonts w:ascii="Arial" w:hAnsi="Arial" w:cs="Arial"/>
                <w:b/>
                <w:bCs/>
                <w:sz w:val="20"/>
                <w:szCs w:val="20"/>
              </w:rPr>
              <w:t>SOURCE</w:t>
            </w:r>
          </w:p>
        </w:tc>
        <w:tc>
          <w:tcPr>
            <w:tcW w:w="4252" w:type="dxa"/>
            <w:tcBorders>
              <w:bottom w:val="single" w:sz="4" w:space="0" w:color="auto"/>
            </w:tcBorders>
            <w:shd w:val="clear" w:color="auto" w:fill="B3B3B3"/>
          </w:tcPr>
          <w:p w:rsidR="00681D35" w:rsidRPr="00B9719B" w:rsidRDefault="00681D35" w:rsidP="00875CF5">
            <w:pPr>
              <w:spacing w:after="0" w:line="240" w:lineRule="auto"/>
              <w:jc w:val="both"/>
              <w:rPr>
                <w:rFonts w:ascii="Arial" w:hAnsi="Arial" w:cs="Arial"/>
                <w:b/>
                <w:bCs/>
                <w:sz w:val="20"/>
                <w:szCs w:val="20"/>
              </w:rPr>
            </w:pPr>
            <w:r w:rsidRPr="00B9719B">
              <w:rPr>
                <w:rFonts w:ascii="Arial" w:hAnsi="Arial" w:cs="Arial"/>
                <w:b/>
                <w:bCs/>
                <w:sz w:val="20"/>
                <w:szCs w:val="20"/>
              </w:rPr>
              <w:t>RESPONSE(S)</w:t>
            </w:r>
          </w:p>
        </w:tc>
        <w:tc>
          <w:tcPr>
            <w:tcW w:w="1843" w:type="dxa"/>
            <w:tcBorders>
              <w:bottom w:val="single" w:sz="4" w:space="0" w:color="auto"/>
            </w:tcBorders>
            <w:shd w:val="clear" w:color="auto" w:fill="B3B3B3"/>
          </w:tcPr>
          <w:p w:rsidR="00681D35" w:rsidRPr="00B9719B" w:rsidRDefault="00681D35" w:rsidP="00875CF5">
            <w:pPr>
              <w:spacing w:after="0" w:line="240" w:lineRule="auto"/>
              <w:jc w:val="both"/>
              <w:rPr>
                <w:rFonts w:ascii="Arial" w:hAnsi="Arial" w:cs="Arial"/>
                <w:b/>
                <w:bCs/>
                <w:sz w:val="20"/>
                <w:szCs w:val="20"/>
              </w:rPr>
            </w:pPr>
            <w:r w:rsidRPr="00B9719B">
              <w:rPr>
                <w:rFonts w:ascii="Arial" w:hAnsi="Arial" w:cs="Arial"/>
                <w:b/>
                <w:bCs/>
                <w:sz w:val="20"/>
                <w:szCs w:val="20"/>
              </w:rPr>
              <w:t>ACTION(S)</w:t>
            </w:r>
          </w:p>
        </w:tc>
      </w:tr>
      <w:tr w:rsidR="00681D35" w:rsidRPr="00B9719B" w:rsidTr="00681D35">
        <w:tc>
          <w:tcPr>
            <w:tcW w:w="568" w:type="dxa"/>
          </w:tcPr>
          <w:p w:rsidR="00681D35" w:rsidRPr="00B9719B" w:rsidRDefault="00681D35" w:rsidP="00716BE6">
            <w:pPr>
              <w:spacing w:line="240" w:lineRule="auto"/>
              <w:rPr>
                <w:rFonts w:ascii="Arial" w:hAnsi="Arial" w:cs="Arial"/>
                <w:sz w:val="20"/>
                <w:szCs w:val="20"/>
              </w:rPr>
            </w:pPr>
            <w:r w:rsidRPr="00B9719B">
              <w:rPr>
                <w:rFonts w:ascii="Arial" w:hAnsi="Arial" w:cs="Arial"/>
                <w:sz w:val="20"/>
                <w:szCs w:val="20"/>
              </w:rPr>
              <w:t xml:space="preserve">1 </w:t>
            </w:r>
          </w:p>
        </w:tc>
        <w:tc>
          <w:tcPr>
            <w:tcW w:w="3963" w:type="dxa"/>
          </w:tcPr>
          <w:p w:rsidR="00681D35" w:rsidRPr="00354919" w:rsidRDefault="00716BE6" w:rsidP="00716BE6">
            <w:pPr>
              <w:spacing w:after="0" w:line="240" w:lineRule="auto"/>
              <w:rPr>
                <w:rFonts w:ascii="Arial" w:hAnsi="Arial" w:cs="Arial"/>
                <w:bCs/>
                <w:sz w:val="20"/>
                <w:szCs w:val="20"/>
              </w:rPr>
            </w:pPr>
            <w:r>
              <w:rPr>
                <w:rFonts w:ascii="Arial" w:hAnsi="Arial" w:cs="Arial"/>
                <w:color w:val="000000"/>
                <w:sz w:val="20"/>
                <w:szCs w:val="20"/>
              </w:rPr>
              <w:t>He</w:t>
            </w:r>
            <w:r w:rsidR="00681D35" w:rsidRPr="008A32CF">
              <w:rPr>
                <w:rFonts w:ascii="Arial" w:hAnsi="Arial" w:cs="Arial"/>
                <w:color w:val="000000"/>
                <w:sz w:val="20"/>
                <w:szCs w:val="20"/>
              </w:rPr>
              <w:t xml:space="preserve"> sought clarity on how representation for P</w:t>
            </w:r>
            <w:r w:rsidR="00383C25">
              <w:rPr>
                <w:rFonts w:ascii="Arial" w:hAnsi="Arial" w:cs="Arial"/>
                <w:color w:val="000000"/>
                <w:sz w:val="20"/>
                <w:szCs w:val="20"/>
              </w:rPr>
              <w:t xml:space="preserve">roject Steering </w:t>
            </w:r>
            <w:r w:rsidR="00681D35" w:rsidRPr="008A32CF">
              <w:rPr>
                <w:rFonts w:ascii="Arial" w:hAnsi="Arial" w:cs="Arial"/>
                <w:color w:val="000000"/>
                <w:sz w:val="20"/>
                <w:szCs w:val="20"/>
              </w:rPr>
              <w:t>C</w:t>
            </w:r>
            <w:r w:rsidR="00383C25">
              <w:rPr>
                <w:rFonts w:ascii="Arial" w:hAnsi="Arial" w:cs="Arial"/>
                <w:color w:val="000000"/>
                <w:sz w:val="20"/>
                <w:szCs w:val="20"/>
              </w:rPr>
              <w:t>ommittee (PSC)</w:t>
            </w:r>
            <w:r w:rsidR="00681D35" w:rsidRPr="008A32CF">
              <w:rPr>
                <w:rFonts w:ascii="Arial" w:hAnsi="Arial" w:cs="Arial"/>
                <w:color w:val="000000"/>
                <w:sz w:val="20"/>
                <w:szCs w:val="20"/>
              </w:rPr>
              <w:t xml:space="preserve"> was established.</w:t>
            </w:r>
          </w:p>
        </w:tc>
        <w:tc>
          <w:tcPr>
            <w:tcW w:w="2127" w:type="dxa"/>
          </w:tcPr>
          <w:p w:rsidR="00681D35" w:rsidRDefault="00681D35" w:rsidP="00716BE6">
            <w:pPr>
              <w:spacing w:after="0" w:line="240" w:lineRule="auto"/>
              <w:rPr>
                <w:rFonts w:ascii="Arial" w:hAnsi="Arial" w:cs="Arial"/>
                <w:bCs/>
                <w:sz w:val="20"/>
                <w:szCs w:val="20"/>
              </w:rPr>
            </w:pPr>
            <w:r>
              <w:rPr>
                <w:rFonts w:ascii="Arial" w:hAnsi="Arial" w:cs="Arial"/>
                <w:bCs/>
                <w:sz w:val="20"/>
                <w:szCs w:val="20"/>
              </w:rPr>
              <w:t>Mr Maxwell Sirenya,</w:t>
            </w:r>
          </w:p>
          <w:p w:rsidR="00FA718D" w:rsidRDefault="00FA718D" w:rsidP="00FA718D">
            <w:pPr>
              <w:spacing w:after="0" w:line="240" w:lineRule="auto"/>
              <w:rPr>
                <w:rFonts w:ascii="Arial" w:hAnsi="Arial" w:cs="Arial"/>
                <w:bCs/>
                <w:sz w:val="20"/>
                <w:szCs w:val="20"/>
              </w:rPr>
            </w:pPr>
            <w:r>
              <w:rPr>
                <w:rFonts w:ascii="Arial" w:hAnsi="Arial" w:cs="Arial"/>
                <w:bCs/>
                <w:sz w:val="20"/>
                <w:szCs w:val="20"/>
              </w:rPr>
              <w:t>Dept of Water &amp; Sanitation</w:t>
            </w:r>
          </w:p>
          <w:p w:rsidR="00681D35" w:rsidRPr="00354919" w:rsidRDefault="00FA718D" w:rsidP="00FA718D">
            <w:pPr>
              <w:spacing w:after="0" w:line="240" w:lineRule="auto"/>
              <w:rPr>
                <w:rFonts w:ascii="Arial" w:hAnsi="Arial" w:cs="Arial"/>
                <w:bCs/>
                <w:sz w:val="20"/>
                <w:szCs w:val="20"/>
              </w:rPr>
            </w:pPr>
            <w:r w:rsidRPr="005443A1">
              <w:rPr>
                <w:rFonts w:ascii="Arial" w:hAnsi="Arial" w:cs="Arial"/>
                <w:bCs/>
                <w:sz w:val="20"/>
                <w:szCs w:val="20"/>
              </w:rPr>
              <w:t>Mzimvubu to Tsitsikamma Proto-CMA</w:t>
            </w:r>
          </w:p>
        </w:tc>
        <w:tc>
          <w:tcPr>
            <w:tcW w:w="2126" w:type="dxa"/>
          </w:tcPr>
          <w:p w:rsidR="00681D35" w:rsidRPr="00354919" w:rsidRDefault="00681D35" w:rsidP="00716BE6">
            <w:pPr>
              <w:spacing w:after="0" w:line="240" w:lineRule="auto"/>
              <w:rPr>
                <w:rFonts w:ascii="Arial" w:hAnsi="Arial" w:cs="Arial"/>
                <w:bCs/>
                <w:sz w:val="20"/>
                <w:szCs w:val="20"/>
              </w:rPr>
            </w:pPr>
            <w:r>
              <w:rPr>
                <w:rFonts w:ascii="Arial" w:hAnsi="Arial" w:cs="Arial"/>
                <w:bCs/>
                <w:sz w:val="20"/>
                <w:szCs w:val="20"/>
              </w:rPr>
              <w:t>PSC Meeting</w:t>
            </w:r>
            <w:r w:rsidR="00716BE6">
              <w:rPr>
                <w:rFonts w:ascii="Arial" w:hAnsi="Arial" w:cs="Arial"/>
                <w:bCs/>
                <w:sz w:val="20"/>
                <w:szCs w:val="20"/>
              </w:rPr>
              <w:t xml:space="preserve"> 1</w:t>
            </w:r>
            <w:r>
              <w:rPr>
                <w:rFonts w:ascii="Arial" w:hAnsi="Arial" w:cs="Arial"/>
                <w:bCs/>
                <w:sz w:val="20"/>
                <w:szCs w:val="20"/>
              </w:rPr>
              <w:t>, East London, 05 Dec 2016</w:t>
            </w:r>
          </w:p>
        </w:tc>
        <w:tc>
          <w:tcPr>
            <w:tcW w:w="4252" w:type="dxa"/>
          </w:tcPr>
          <w:p w:rsidR="00681D35" w:rsidRDefault="00681D35" w:rsidP="00716BE6">
            <w:pPr>
              <w:spacing w:after="0" w:line="240" w:lineRule="auto"/>
              <w:rPr>
                <w:rFonts w:ascii="Arial" w:hAnsi="Arial" w:cs="Arial"/>
                <w:sz w:val="20"/>
                <w:szCs w:val="20"/>
              </w:rPr>
            </w:pPr>
            <w:r>
              <w:rPr>
                <w:rFonts w:ascii="Arial" w:hAnsi="Arial" w:cs="Arial"/>
                <w:sz w:val="20"/>
                <w:szCs w:val="20"/>
              </w:rPr>
              <w:t xml:space="preserve">Ms Mohapi indicated that the issue of representation has been explained in Mr Mulangaphuma’s presentation. She added that there is a need to receive quality information from a range of stakeholders to successfully finalise the Classification process. </w:t>
            </w:r>
          </w:p>
          <w:p w:rsidR="00681D35" w:rsidRDefault="00681D35" w:rsidP="00716BE6">
            <w:pPr>
              <w:spacing w:after="0" w:line="240" w:lineRule="auto"/>
              <w:rPr>
                <w:rFonts w:ascii="Arial" w:hAnsi="Arial" w:cs="Arial"/>
                <w:sz w:val="20"/>
                <w:szCs w:val="20"/>
              </w:rPr>
            </w:pPr>
          </w:p>
          <w:p w:rsidR="00681D35" w:rsidRDefault="00681D35" w:rsidP="00716BE6">
            <w:pPr>
              <w:spacing w:after="0" w:line="240" w:lineRule="auto"/>
              <w:rPr>
                <w:rFonts w:ascii="Arial" w:hAnsi="Arial" w:cs="Arial"/>
                <w:sz w:val="20"/>
                <w:szCs w:val="20"/>
              </w:rPr>
            </w:pPr>
            <w:r>
              <w:rPr>
                <w:rFonts w:ascii="Arial" w:hAnsi="Arial" w:cs="Arial"/>
                <w:sz w:val="20"/>
                <w:szCs w:val="20"/>
              </w:rPr>
              <w:t xml:space="preserve">She then confirmed that there is representation at the meeting from the following sectors and/or organisations: water, agriculture, tertiary institutions, Catchment Management Agency (CMA), DWS, Department of Environmental Affairs (DEA - both the ocean and natural resources sections), municipalities and Traditional Leaders. She noted that there could be other sectors which may have been unintentionally left out, however, the inaugural meeting provides an opportune time for stakeholders to identify those sectors and make recommendations for additional representation. </w:t>
            </w:r>
          </w:p>
          <w:p w:rsidR="00681D35" w:rsidRDefault="00681D35" w:rsidP="00716BE6">
            <w:pPr>
              <w:spacing w:after="0" w:line="240" w:lineRule="auto"/>
              <w:rPr>
                <w:rFonts w:ascii="Arial" w:hAnsi="Arial" w:cs="Arial"/>
                <w:sz w:val="20"/>
                <w:szCs w:val="20"/>
              </w:rPr>
            </w:pPr>
          </w:p>
          <w:p w:rsidR="00681D35" w:rsidRDefault="00681D35" w:rsidP="00716BE6">
            <w:pPr>
              <w:spacing w:after="0" w:line="240" w:lineRule="auto"/>
              <w:rPr>
                <w:rFonts w:ascii="Arial" w:hAnsi="Arial" w:cs="Arial"/>
                <w:sz w:val="20"/>
                <w:szCs w:val="20"/>
              </w:rPr>
            </w:pPr>
            <w:r>
              <w:rPr>
                <w:rFonts w:ascii="Arial" w:hAnsi="Arial" w:cs="Arial"/>
                <w:sz w:val="20"/>
                <w:szCs w:val="20"/>
              </w:rPr>
              <w:t xml:space="preserve">Ms Mohapi stated that she has the responsibility and vested interest to ensure that the process goes well. She acknowledged that representation from the municipalities is not comprehensive enough and that it is critical to have municipalities on board. She requested that invitations be extended to municipalities so they can be capacitated and fully understand the management of water resources. </w:t>
            </w:r>
          </w:p>
          <w:p w:rsidR="00681D35" w:rsidRDefault="00681D35" w:rsidP="00716BE6">
            <w:pPr>
              <w:spacing w:after="0" w:line="240" w:lineRule="auto"/>
              <w:rPr>
                <w:rFonts w:ascii="Arial" w:hAnsi="Arial" w:cs="Arial"/>
                <w:sz w:val="20"/>
                <w:szCs w:val="20"/>
              </w:rPr>
            </w:pPr>
          </w:p>
          <w:p w:rsidR="00681D35" w:rsidRDefault="00681D35" w:rsidP="00716BE6">
            <w:pPr>
              <w:spacing w:after="0" w:line="240" w:lineRule="auto"/>
              <w:rPr>
                <w:rFonts w:ascii="Arial" w:hAnsi="Arial" w:cs="Arial"/>
                <w:sz w:val="20"/>
                <w:szCs w:val="20"/>
              </w:rPr>
            </w:pPr>
            <w:r>
              <w:rPr>
                <w:rFonts w:ascii="Arial" w:hAnsi="Arial" w:cs="Arial"/>
                <w:sz w:val="20"/>
                <w:szCs w:val="20"/>
              </w:rPr>
              <w:t xml:space="preserve">She also noted the absence of the Department of Mineral Resources (DMR). Ms Mohapi stated that representation from DMR </w:t>
            </w:r>
            <w:r>
              <w:rPr>
                <w:rFonts w:ascii="Arial" w:hAnsi="Arial" w:cs="Arial"/>
                <w:sz w:val="20"/>
                <w:szCs w:val="20"/>
              </w:rPr>
              <w:lastRenderedPageBreak/>
              <w:t xml:space="preserve">has often proven to be a challenge but the matter will be addressed and facilitated through interventions from the DWS Head Office. </w:t>
            </w:r>
          </w:p>
          <w:p w:rsidR="00716BE6" w:rsidRDefault="00716BE6" w:rsidP="00716BE6">
            <w:pPr>
              <w:spacing w:after="0" w:line="240" w:lineRule="auto"/>
              <w:rPr>
                <w:rFonts w:ascii="Arial" w:hAnsi="Arial" w:cs="Arial"/>
                <w:sz w:val="20"/>
                <w:szCs w:val="20"/>
              </w:rPr>
            </w:pPr>
          </w:p>
          <w:p w:rsidR="00716BE6" w:rsidRDefault="00716BE6" w:rsidP="00716BE6">
            <w:pPr>
              <w:spacing w:after="0" w:line="240" w:lineRule="auto"/>
              <w:rPr>
                <w:rFonts w:ascii="Arial" w:hAnsi="Arial" w:cs="Arial"/>
                <w:sz w:val="20"/>
                <w:szCs w:val="20"/>
              </w:rPr>
            </w:pPr>
            <w:r>
              <w:rPr>
                <w:rFonts w:ascii="Arial" w:hAnsi="Arial" w:cs="Arial"/>
                <w:sz w:val="20"/>
                <w:szCs w:val="20"/>
              </w:rPr>
              <w:t>Ms Bongi Shinga indicated that although DMR is not present, they are on the database and were also invited to the PSC meeting. Invitations were also extended to the municipalities (both local and district) in the catchment area.</w:t>
            </w:r>
          </w:p>
          <w:p w:rsidR="00716BE6" w:rsidRPr="00681D35" w:rsidRDefault="00716BE6" w:rsidP="00716BE6">
            <w:pPr>
              <w:spacing w:after="0" w:line="240" w:lineRule="auto"/>
              <w:rPr>
                <w:rFonts w:ascii="Arial" w:hAnsi="Arial" w:cs="Arial"/>
                <w:sz w:val="20"/>
                <w:szCs w:val="20"/>
              </w:rPr>
            </w:pPr>
          </w:p>
        </w:tc>
        <w:tc>
          <w:tcPr>
            <w:tcW w:w="1843" w:type="dxa"/>
          </w:tcPr>
          <w:p w:rsidR="00681D35" w:rsidRPr="00B9719B" w:rsidRDefault="00681D35" w:rsidP="00716BE6">
            <w:pPr>
              <w:spacing w:after="0" w:line="240" w:lineRule="auto"/>
              <w:rPr>
                <w:rFonts w:ascii="Arial" w:hAnsi="Arial" w:cs="Arial"/>
                <w:sz w:val="20"/>
                <w:szCs w:val="20"/>
              </w:rPr>
            </w:pPr>
          </w:p>
        </w:tc>
      </w:tr>
      <w:tr w:rsidR="00716BE6" w:rsidRPr="00B9719B" w:rsidTr="00681D35">
        <w:tc>
          <w:tcPr>
            <w:tcW w:w="568" w:type="dxa"/>
          </w:tcPr>
          <w:p w:rsidR="00716BE6" w:rsidRPr="00B9719B" w:rsidRDefault="00716BE6" w:rsidP="00716BE6">
            <w:pPr>
              <w:spacing w:line="240" w:lineRule="auto"/>
              <w:rPr>
                <w:rFonts w:ascii="Arial" w:hAnsi="Arial" w:cs="Arial"/>
                <w:sz w:val="20"/>
                <w:szCs w:val="20"/>
              </w:rPr>
            </w:pPr>
            <w:r>
              <w:rPr>
                <w:rFonts w:ascii="Arial" w:hAnsi="Arial" w:cs="Arial"/>
                <w:sz w:val="20"/>
                <w:szCs w:val="20"/>
              </w:rPr>
              <w:t>2</w:t>
            </w:r>
          </w:p>
        </w:tc>
        <w:tc>
          <w:tcPr>
            <w:tcW w:w="3963" w:type="dxa"/>
          </w:tcPr>
          <w:p w:rsidR="00716BE6" w:rsidRPr="00051935" w:rsidRDefault="00716BE6" w:rsidP="00716BE6">
            <w:pPr>
              <w:spacing w:after="0" w:line="240" w:lineRule="auto"/>
              <w:rPr>
                <w:rFonts w:ascii="Arial" w:hAnsi="Arial" w:cs="Arial"/>
                <w:sz w:val="20"/>
                <w:szCs w:val="20"/>
              </w:rPr>
            </w:pPr>
            <w:r>
              <w:rPr>
                <w:rFonts w:ascii="Arial" w:hAnsi="Arial" w:cs="Arial"/>
                <w:sz w:val="20"/>
                <w:szCs w:val="20"/>
              </w:rPr>
              <w:t xml:space="preserve">He stated that people on the ground do not understand the Classification project. He further stated that he has noted from his personal experience that people on the ground tend to be excluded during the initial stages of the project. </w:t>
            </w:r>
          </w:p>
          <w:p w:rsidR="00716BE6" w:rsidRPr="008A32CF" w:rsidRDefault="00716BE6" w:rsidP="00716BE6">
            <w:pPr>
              <w:spacing w:after="0" w:line="240" w:lineRule="auto"/>
              <w:rPr>
                <w:rFonts w:ascii="Arial" w:hAnsi="Arial" w:cs="Arial"/>
                <w:color w:val="000000"/>
                <w:sz w:val="20"/>
                <w:szCs w:val="20"/>
              </w:rPr>
            </w:pPr>
          </w:p>
        </w:tc>
        <w:tc>
          <w:tcPr>
            <w:tcW w:w="2127" w:type="dxa"/>
          </w:tcPr>
          <w:p w:rsidR="00716BE6" w:rsidRDefault="00716BE6" w:rsidP="00716BE6">
            <w:pPr>
              <w:spacing w:after="0" w:line="240" w:lineRule="auto"/>
              <w:rPr>
                <w:rFonts w:ascii="Arial" w:hAnsi="Arial" w:cs="Arial"/>
                <w:bCs/>
                <w:sz w:val="20"/>
                <w:szCs w:val="20"/>
              </w:rPr>
            </w:pPr>
            <w:r>
              <w:rPr>
                <w:rFonts w:ascii="Arial" w:hAnsi="Arial" w:cs="Arial"/>
                <w:bCs/>
                <w:sz w:val="20"/>
                <w:szCs w:val="20"/>
              </w:rPr>
              <w:t>Mr Nkululeko Somhlahlo</w:t>
            </w:r>
          </w:p>
          <w:p w:rsidR="006D24DC" w:rsidRPr="006D24DC" w:rsidRDefault="006D24DC" w:rsidP="006D24DC">
            <w:pPr>
              <w:spacing w:after="0" w:line="240" w:lineRule="auto"/>
              <w:rPr>
                <w:rFonts w:ascii="Arial" w:hAnsi="Arial" w:cs="Arial"/>
                <w:bCs/>
                <w:sz w:val="20"/>
                <w:szCs w:val="20"/>
              </w:rPr>
            </w:pPr>
            <w:r w:rsidRPr="006D24DC">
              <w:rPr>
                <w:rFonts w:ascii="Arial" w:hAnsi="Arial" w:cs="Arial"/>
                <w:bCs/>
                <w:sz w:val="20"/>
                <w:szCs w:val="20"/>
              </w:rPr>
              <w:t xml:space="preserve">Tsiba </w:t>
            </w:r>
            <w:r w:rsidR="005443A1">
              <w:rPr>
                <w:rFonts w:ascii="Arial" w:hAnsi="Arial" w:cs="Arial"/>
                <w:bCs/>
                <w:sz w:val="20"/>
                <w:szCs w:val="20"/>
              </w:rPr>
              <w:t>Trust</w:t>
            </w:r>
            <w:r w:rsidRPr="006D24DC">
              <w:rPr>
                <w:rFonts w:ascii="Arial" w:hAnsi="Arial" w:cs="Arial"/>
                <w:bCs/>
                <w:sz w:val="20"/>
                <w:szCs w:val="20"/>
              </w:rPr>
              <w:t xml:space="preserve"> </w:t>
            </w:r>
            <w:r w:rsidR="005443A1">
              <w:rPr>
                <w:rFonts w:ascii="Arial" w:hAnsi="Arial" w:cs="Arial"/>
                <w:bCs/>
                <w:sz w:val="20"/>
                <w:szCs w:val="20"/>
              </w:rPr>
              <w:t xml:space="preserve">&amp; </w:t>
            </w:r>
          </w:p>
          <w:p w:rsidR="006D24DC" w:rsidRDefault="006D24DC" w:rsidP="006D24DC">
            <w:pPr>
              <w:spacing w:after="0" w:line="240" w:lineRule="auto"/>
              <w:rPr>
                <w:rFonts w:ascii="Arial" w:hAnsi="Arial" w:cs="Arial"/>
                <w:bCs/>
                <w:sz w:val="20"/>
                <w:szCs w:val="20"/>
              </w:rPr>
            </w:pPr>
            <w:r w:rsidRPr="006D24DC">
              <w:rPr>
                <w:rFonts w:ascii="Arial" w:hAnsi="Arial" w:cs="Arial"/>
                <w:bCs/>
                <w:sz w:val="20"/>
                <w:szCs w:val="20"/>
              </w:rPr>
              <w:t>Mhlontlo Local Municipality</w:t>
            </w:r>
          </w:p>
        </w:tc>
        <w:tc>
          <w:tcPr>
            <w:tcW w:w="2126" w:type="dxa"/>
          </w:tcPr>
          <w:p w:rsidR="00716BE6" w:rsidRDefault="00716BE6" w:rsidP="00716BE6">
            <w:pPr>
              <w:spacing w:after="0" w:line="240" w:lineRule="auto"/>
              <w:rPr>
                <w:rFonts w:ascii="Arial" w:hAnsi="Arial" w:cs="Arial"/>
                <w:bCs/>
                <w:sz w:val="20"/>
                <w:szCs w:val="20"/>
              </w:rPr>
            </w:pPr>
            <w:r>
              <w:rPr>
                <w:rFonts w:ascii="Arial" w:hAnsi="Arial" w:cs="Arial"/>
                <w:bCs/>
                <w:sz w:val="20"/>
                <w:szCs w:val="20"/>
              </w:rPr>
              <w:t>PSC Meeting 1, East London, 05 Dec 2016</w:t>
            </w:r>
          </w:p>
        </w:tc>
        <w:tc>
          <w:tcPr>
            <w:tcW w:w="4252" w:type="dxa"/>
          </w:tcPr>
          <w:p w:rsidR="00716BE6" w:rsidRDefault="00716BE6" w:rsidP="00716BE6">
            <w:pPr>
              <w:spacing w:after="0" w:line="240" w:lineRule="auto"/>
              <w:rPr>
                <w:rFonts w:ascii="Arial" w:hAnsi="Arial" w:cs="Arial"/>
                <w:sz w:val="20"/>
                <w:szCs w:val="20"/>
              </w:rPr>
            </w:pPr>
            <w:r>
              <w:rPr>
                <w:rFonts w:ascii="Arial" w:hAnsi="Arial" w:cs="Arial"/>
                <w:sz w:val="20"/>
                <w:szCs w:val="20"/>
              </w:rPr>
              <w:t xml:space="preserve">Ms Mohapi stated that due to the technical nature of the project, the approach is to hold PSC meetings which are then supported by dedicated sessions focussing on Catchment Management Forums (CMF) in the study area. </w:t>
            </w:r>
          </w:p>
          <w:p w:rsidR="00716BE6" w:rsidRDefault="00716BE6" w:rsidP="00716BE6">
            <w:pPr>
              <w:spacing w:after="0" w:line="240" w:lineRule="auto"/>
              <w:rPr>
                <w:rFonts w:ascii="Arial" w:hAnsi="Arial" w:cs="Arial"/>
                <w:sz w:val="20"/>
                <w:szCs w:val="20"/>
              </w:rPr>
            </w:pPr>
          </w:p>
          <w:p w:rsidR="00716BE6" w:rsidRDefault="00716BE6" w:rsidP="00716BE6">
            <w:pPr>
              <w:spacing w:after="0" w:line="240" w:lineRule="auto"/>
              <w:rPr>
                <w:rFonts w:ascii="Arial" w:hAnsi="Arial" w:cs="Arial"/>
                <w:sz w:val="20"/>
                <w:szCs w:val="20"/>
              </w:rPr>
            </w:pPr>
            <w:r>
              <w:rPr>
                <w:rFonts w:ascii="Arial" w:hAnsi="Arial" w:cs="Arial"/>
                <w:sz w:val="20"/>
                <w:szCs w:val="20"/>
              </w:rPr>
              <w:t xml:space="preserve">She indicated that the CMF meetings require careful and structured use of language so as to be able to coherently address the issues to the people on the ground effectively. Inviting community members to platforms such as PSC is not always the best option. Mr Mulangaphuma will be attending the CMF meetings to present the status of the project and provide continuous updates to the people on the ground. </w:t>
            </w:r>
          </w:p>
          <w:p w:rsidR="00716BE6" w:rsidRDefault="00716BE6" w:rsidP="00716BE6">
            <w:pPr>
              <w:spacing w:after="0" w:line="240" w:lineRule="auto"/>
              <w:rPr>
                <w:rFonts w:ascii="Arial" w:hAnsi="Arial" w:cs="Arial"/>
                <w:sz w:val="20"/>
                <w:szCs w:val="20"/>
              </w:rPr>
            </w:pPr>
          </w:p>
        </w:tc>
        <w:tc>
          <w:tcPr>
            <w:tcW w:w="1843" w:type="dxa"/>
          </w:tcPr>
          <w:p w:rsidR="00716BE6" w:rsidRPr="00B9719B" w:rsidRDefault="00716BE6" w:rsidP="00716BE6">
            <w:pPr>
              <w:spacing w:after="0" w:line="240" w:lineRule="auto"/>
              <w:rPr>
                <w:rFonts w:ascii="Arial" w:hAnsi="Arial" w:cs="Arial"/>
                <w:sz w:val="20"/>
                <w:szCs w:val="20"/>
              </w:rPr>
            </w:pPr>
          </w:p>
        </w:tc>
      </w:tr>
      <w:tr w:rsidR="00716BE6" w:rsidRPr="00B9719B" w:rsidTr="00681D35">
        <w:tc>
          <w:tcPr>
            <w:tcW w:w="568" w:type="dxa"/>
          </w:tcPr>
          <w:p w:rsidR="00716BE6" w:rsidRDefault="00716BE6" w:rsidP="00716BE6">
            <w:pPr>
              <w:spacing w:line="240" w:lineRule="auto"/>
              <w:rPr>
                <w:rFonts w:ascii="Arial" w:hAnsi="Arial" w:cs="Arial"/>
                <w:sz w:val="20"/>
                <w:szCs w:val="20"/>
              </w:rPr>
            </w:pPr>
            <w:r>
              <w:rPr>
                <w:rFonts w:ascii="Arial" w:hAnsi="Arial" w:cs="Arial"/>
                <w:sz w:val="20"/>
                <w:szCs w:val="20"/>
              </w:rPr>
              <w:t>3</w:t>
            </w:r>
          </w:p>
        </w:tc>
        <w:tc>
          <w:tcPr>
            <w:tcW w:w="3963" w:type="dxa"/>
          </w:tcPr>
          <w:p w:rsidR="00716BE6" w:rsidRDefault="00716BE6" w:rsidP="00716BE6">
            <w:pPr>
              <w:spacing w:after="0" w:line="240" w:lineRule="auto"/>
              <w:rPr>
                <w:rFonts w:ascii="Arial" w:hAnsi="Arial" w:cs="Arial"/>
                <w:sz w:val="20"/>
                <w:szCs w:val="20"/>
              </w:rPr>
            </w:pPr>
            <w:r>
              <w:rPr>
                <w:rFonts w:ascii="Arial" w:hAnsi="Arial" w:cs="Arial"/>
                <w:sz w:val="20"/>
                <w:szCs w:val="20"/>
              </w:rPr>
              <w:t>He</w:t>
            </w:r>
            <w:r w:rsidRPr="00505A6D">
              <w:rPr>
                <w:rFonts w:ascii="Arial" w:hAnsi="Arial" w:cs="Arial"/>
                <w:sz w:val="20"/>
                <w:szCs w:val="20"/>
              </w:rPr>
              <w:t xml:space="preserve"> indicated that he is a representative of the Amampondomise Royal Council and Umhlontlo Local Municipality. He was of the opinion that the PSC meeting will </w:t>
            </w:r>
            <w:r>
              <w:rPr>
                <w:rFonts w:ascii="Arial" w:hAnsi="Arial" w:cs="Arial"/>
                <w:sz w:val="20"/>
                <w:szCs w:val="20"/>
              </w:rPr>
              <w:t xml:space="preserve">complement other </w:t>
            </w:r>
            <w:r w:rsidRPr="00505A6D">
              <w:rPr>
                <w:rFonts w:ascii="Arial" w:hAnsi="Arial" w:cs="Arial"/>
                <w:sz w:val="20"/>
                <w:szCs w:val="20"/>
              </w:rPr>
              <w:t xml:space="preserve">efforts on the ground </w:t>
            </w:r>
            <w:r>
              <w:rPr>
                <w:rFonts w:ascii="Arial" w:hAnsi="Arial" w:cs="Arial"/>
                <w:sz w:val="20"/>
                <w:szCs w:val="20"/>
              </w:rPr>
              <w:t>as</w:t>
            </w:r>
            <w:r w:rsidRPr="00505A6D">
              <w:rPr>
                <w:rFonts w:ascii="Arial" w:hAnsi="Arial" w:cs="Arial"/>
                <w:sz w:val="20"/>
                <w:szCs w:val="20"/>
              </w:rPr>
              <w:t xml:space="preserve"> there are </w:t>
            </w:r>
            <w:r>
              <w:rPr>
                <w:rFonts w:ascii="Arial" w:hAnsi="Arial" w:cs="Arial"/>
                <w:sz w:val="20"/>
                <w:szCs w:val="20"/>
              </w:rPr>
              <w:t xml:space="preserve">other </w:t>
            </w:r>
            <w:r w:rsidRPr="00505A6D">
              <w:rPr>
                <w:rFonts w:ascii="Arial" w:hAnsi="Arial" w:cs="Arial"/>
                <w:sz w:val="20"/>
                <w:szCs w:val="20"/>
              </w:rPr>
              <w:t xml:space="preserve">processes </w:t>
            </w:r>
            <w:r>
              <w:rPr>
                <w:rFonts w:ascii="Arial" w:hAnsi="Arial" w:cs="Arial"/>
                <w:sz w:val="20"/>
                <w:szCs w:val="20"/>
              </w:rPr>
              <w:t xml:space="preserve">underway which would be more effective </w:t>
            </w:r>
            <w:r w:rsidRPr="00505A6D">
              <w:rPr>
                <w:rFonts w:ascii="Arial" w:hAnsi="Arial" w:cs="Arial"/>
                <w:sz w:val="20"/>
                <w:szCs w:val="20"/>
              </w:rPr>
              <w:t xml:space="preserve">if brought together. These parallel processes </w:t>
            </w:r>
            <w:r w:rsidRPr="00505A6D">
              <w:rPr>
                <w:rFonts w:ascii="Arial" w:hAnsi="Arial" w:cs="Arial"/>
                <w:sz w:val="20"/>
                <w:szCs w:val="20"/>
              </w:rPr>
              <w:lastRenderedPageBreak/>
              <w:t>include different areas under leadership of separate Chiefs and are handled by differ</w:t>
            </w:r>
            <w:r>
              <w:rPr>
                <w:rFonts w:ascii="Arial" w:hAnsi="Arial" w:cs="Arial"/>
                <w:sz w:val="20"/>
                <w:szCs w:val="20"/>
              </w:rPr>
              <w:t>ent departments.</w:t>
            </w:r>
          </w:p>
          <w:p w:rsidR="00716BE6" w:rsidRDefault="00716BE6" w:rsidP="00716BE6">
            <w:pPr>
              <w:spacing w:after="0" w:line="240" w:lineRule="auto"/>
              <w:ind w:left="360"/>
              <w:rPr>
                <w:rFonts w:ascii="Arial" w:hAnsi="Arial" w:cs="Arial"/>
                <w:sz w:val="20"/>
                <w:szCs w:val="20"/>
              </w:rPr>
            </w:pPr>
          </w:p>
          <w:p w:rsidR="00716BE6" w:rsidRDefault="00716BE6" w:rsidP="00716BE6">
            <w:pPr>
              <w:spacing w:after="0" w:line="240" w:lineRule="auto"/>
              <w:rPr>
                <w:rFonts w:ascii="Arial" w:hAnsi="Arial" w:cs="Arial"/>
                <w:sz w:val="20"/>
                <w:szCs w:val="20"/>
              </w:rPr>
            </w:pPr>
            <w:r>
              <w:rPr>
                <w:rFonts w:ascii="Arial" w:hAnsi="Arial" w:cs="Arial"/>
                <w:sz w:val="20"/>
                <w:szCs w:val="20"/>
              </w:rPr>
              <w:t>He further stated that there had been a complaint from Amampondomise Traditional Leaders as they are uninformed about what is happening regarding the Mzimvubu Classification process and the Mzimvubu Dam. As a result, he indicated that he attended the meeting with the intention to contest, however after the presentation by Mr Mulangaphuma, he is better informed about the Classification process. He stated that their task as Mhlontlo Local Municipality is to bring together stakeholders at a local level to ensure that they move together in unison.</w:t>
            </w:r>
          </w:p>
          <w:p w:rsidR="00716BE6" w:rsidRDefault="00716BE6" w:rsidP="00716BE6">
            <w:pPr>
              <w:spacing w:after="0" w:line="240" w:lineRule="auto"/>
              <w:rPr>
                <w:rFonts w:ascii="Arial" w:hAnsi="Arial" w:cs="Arial"/>
                <w:sz w:val="20"/>
                <w:szCs w:val="20"/>
              </w:rPr>
            </w:pPr>
          </w:p>
        </w:tc>
        <w:tc>
          <w:tcPr>
            <w:tcW w:w="2127" w:type="dxa"/>
          </w:tcPr>
          <w:p w:rsidR="00716BE6" w:rsidRDefault="00716BE6" w:rsidP="00716BE6">
            <w:pPr>
              <w:spacing w:after="0" w:line="240" w:lineRule="auto"/>
              <w:rPr>
                <w:rFonts w:ascii="Arial" w:hAnsi="Arial" w:cs="Arial"/>
                <w:bCs/>
                <w:sz w:val="20"/>
                <w:szCs w:val="20"/>
              </w:rPr>
            </w:pPr>
            <w:r>
              <w:rPr>
                <w:rFonts w:ascii="Arial" w:hAnsi="Arial" w:cs="Arial"/>
                <w:bCs/>
                <w:sz w:val="20"/>
                <w:szCs w:val="20"/>
              </w:rPr>
              <w:lastRenderedPageBreak/>
              <w:t>Mr Nkululeko Somhlahlo</w:t>
            </w:r>
          </w:p>
          <w:p w:rsidR="005443A1" w:rsidRPr="006D24DC" w:rsidRDefault="005443A1" w:rsidP="005443A1">
            <w:pPr>
              <w:spacing w:after="0" w:line="240" w:lineRule="auto"/>
              <w:rPr>
                <w:rFonts w:ascii="Arial" w:hAnsi="Arial" w:cs="Arial"/>
                <w:bCs/>
                <w:sz w:val="20"/>
                <w:szCs w:val="20"/>
              </w:rPr>
            </w:pPr>
            <w:r w:rsidRPr="006D24DC">
              <w:rPr>
                <w:rFonts w:ascii="Arial" w:hAnsi="Arial" w:cs="Arial"/>
                <w:bCs/>
                <w:sz w:val="20"/>
                <w:szCs w:val="20"/>
              </w:rPr>
              <w:t xml:space="preserve">Tsiba </w:t>
            </w:r>
            <w:r>
              <w:rPr>
                <w:rFonts w:ascii="Arial" w:hAnsi="Arial" w:cs="Arial"/>
                <w:bCs/>
                <w:sz w:val="20"/>
                <w:szCs w:val="20"/>
              </w:rPr>
              <w:t>Trust</w:t>
            </w:r>
            <w:r w:rsidRPr="006D24DC">
              <w:rPr>
                <w:rFonts w:ascii="Arial" w:hAnsi="Arial" w:cs="Arial"/>
                <w:bCs/>
                <w:sz w:val="20"/>
                <w:szCs w:val="20"/>
              </w:rPr>
              <w:t xml:space="preserve"> </w:t>
            </w:r>
            <w:r>
              <w:rPr>
                <w:rFonts w:ascii="Arial" w:hAnsi="Arial" w:cs="Arial"/>
                <w:bCs/>
                <w:sz w:val="20"/>
                <w:szCs w:val="20"/>
              </w:rPr>
              <w:t xml:space="preserve">&amp; </w:t>
            </w:r>
          </w:p>
          <w:p w:rsidR="005443A1" w:rsidRDefault="005443A1" w:rsidP="005443A1">
            <w:pPr>
              <w:spacing w:after="0" w:line="240" w:lineRule="auto"/>
              <w:rPr>
                <w:rFonts w:ascii="Arial" w:hAnsi="Arial" w:cs="Arial"/>
                <w:bCs/>
                <w:sz w:val="20"/>
                <w:szCs w:val="20"/>
              </w:rPr>
            </w:pPr>
            <w:r w:rsidRPr="006D24DC">
              <w:rPr>
                <w:rFonts w:ascii="Arial" w:hAnsi="Arial" w:cs="Arial"/>
                <w:bCs/>
                <w:sz w:val="20"/>
                <w:szCs w:val="20"/>
              </w:rPr>
              <w:t>Mhlontlo Local Municipality</w:t>
            </w:r>
          </w:p>
        </w:tc>
        <w:tc>
          <w:tcPr>
            <w:tcW w:w="2126" w:type="dxa"/>
          </w:tcPr>
          <w:p w:rsidR="00716BE6" w:rsidRDefault="00716BE6" w:rsidP="00716BE6">
            <w:pPr>
              <w:spacing w:after="0" w:line="240" w:lineRule="auto"/>
              <w:rPr>
                <w:rFonts w:ascii="Arial" w:hAnsi="Arial" w:cs="Arial"/>
                <w:bCs/>
                <w:sz w:val="20"/>
                <w:szCs w:val="20"/>
              </w:rPr>
            </w:pPr>
            <w:r>
              <w:rPr>
                <w:rFonts w:ascii="Arial" w:hAnsi="Arial" w:cs="Arial"/>
                <w:bCs/>
                <w:sz w:val="20"/>
                <w:szCs w:val="20"/>
              </w:rPr>
              <w:t>PSC Meeting 1, East London, 05 Dec 2016</w:t>
            </w:r>
          </w:p>
        </w:tc>
        <w:tc>
          <w:tcPr>
            <w:tcW w:w="4252" w:type="dxa"/>
          </w:tcPr>
          <w:p w:rsidR="00716BE6" w:rsidRDefault="00716BE6" w:rsidP="00716BE6">
            <w:pPr>
              <w:spacing w:after="0" w:line="240" w:lineRule="auto"/>
              <w:rPr>
                <w:rFonts w:ascii="Arial" w:hAnsi="Arial" w:cs="Arial"/>
                <w:sz w:val="20"/>
                <w:szCs w:val="20"/>
              </w:rPr>
            </w:pPr>
            <w:r>
              <w:rPr>
                <w:rFonts w:ascii="Arial" w:hAnsi="Arial" w:cs="Arial"/>
                <w:sz w:val="20"/>
                <w:szCs w:val="20"/>
              </w:rPr>
              <w:t xml:space="preserve">Ms Mohapi stated that DWS is represented by Mr Menard Mugumo on the Ntabelanga Dam project. Furthermore, the Provincial Head, Ms Portia Makhanya is responsible for ensuring that everyone (including people on the ground) is kept up to date regarding the water resource management matters within the Eastern Cape Province. Mr Maxwell </w:t>
            </w:r>
            <w:r>
              <w:rPr>
                <w:rFonts w:ascii="Arial" w:hAnsi="Arial" w:cs="Arial"/>
                <w:sz w:val="20"/>
                <w:szCs w:val="20"/>
              </w:rPr>
              <w:lastRenderedPageBreak/>
              <w:t xml:space="preserve">Sirenya is also representing the Mzimvubu Tsitsikamma Proto-CMA. </w:t>
            </w:r>
          </w:p>
          <w:p w:rsidR="00716BE6" w:rsidRDefault="00716BE6" w:rsidP="00716BE6">
            <w:pPr>
              <w:spacing w:after="0" w:line="240" w:lineRule="auto"/>
              <w:jc w:val="both"/>
              <w:rPr>
                <w:rFonts w:ascii="Arial" w:hAnsi="Arial" w:cs="Arial"/>
                <w:sz w:val="20"/>
                <w:szCs w:val="20"/>
              </w:rPr>
            </w:pPr>
          </w:p>
          <w:p w:rsidR="00716BE6" w:rsidRDefault="00716BE6" w:rsidP="00716BE6">
            <w:pPr>
              <w:spacing w:after="0" w:line="240" w:lineRule="auto"/>
              <w:rPr>
                <w:rFonts w:ascii="Arial" w:hAnsi="Arial" w:cs="Arial"/>
                <w:sz w:val="20"/>
                <w:szCs w:val="20"/>
              </w:rPr>
            </w:pPr>
            <w:r>
              <w:rPr>
                <w:rFonts w:ascii="Arial" w:hAnsi="Arial" w:cs="Arial"/>
                <w:sz w:val="20"/>
                <w:szCs w:val="20"/>
              </w:rPr>
              <w:t xml:space="preserve">She indicated that DWS is hoping for better co-operation particularly among the stakeholders in the management of water resources. She further stated that although it is not mandatory, she would prefer that local municipalities be invited to form part of the local meetings because although South African Local Government Association (SALGA) is invited to meetings, there tends to be a communication breakdown when it comes to relaying information back to the local municipalities. </w:t>
            </w:r>
          </w:p>
          <w:p w:rsidR="00716BE6" w:rsidRDefault="00716BE6" w:rsidP="00716BE6">
            <w:pPr>
              <w:spacing w:after="0" w:line="240" w:lineRule="auto"/>
              <w:jc w:val="both"/>
              <w:rPr>
                <w:rFonts w:ascii="Arial" w:hAnsi="Arial" w:cs="Arial"/>
                <w:sz w:val="20"/>
                <w:szCs w:val="20"/>
              </w:rPr>
            </w:pPr>
          </w:p>
          <w:p w:rsidR="00716BE6" w:rsidRDefault="00716BE6" w:rsidP="00716BE6">
            <w:pPr>
              <w:spacing w:after="0" w:line="240" w:lineRule="auto"/>
              <w:rPr>
                <w:rFonts w:ascii="Arial" w:hAnsi="Arial" w:cs="Arial"/>
                <w:sz w:val="20"/>
                <w:szCs w:val="20"/>
              </w:rPr>
            </w:pPr>
            <w:r>
              <w:rPr>
                <w:rFonts w:ascii="Arial" w:hAnsi="Arial" w:cs="Arial"/>
                <w:sz w:val="20"/>
                <w:szCs w:val="20"/>
              </w:rPr>
              <w:t>She urged DWS colleagues to ensure that invitations are sent to the relevant municipalities so that they are part of their processes as it is a good platform for them to be educated regarding the management of water resources. These meetings will also educate and help municipalities to understand the reasons for when DWS declines their water use license applications</w:t>
            </w:r>
            <w:r w:rsidR="00383C25">
              <w:rPr>
                <w:rFonts w:ascii="Arial" w:hAnsi="Arial" w:cs="Arial"/>
                <w:sz w:val="20"/>
                <w:szCs w:val="20"/>
              </w:rPr>
              <w:t>.</w:t>
            </w:r>
          </w:p>
          <w:p w:rsidR="00383C25" w:rsidRDefault="00383C25" w:rsidP="00716BE6">
            <w:pPr>
              <w:spacing w:after="0" w:line="240" w:lineRule="auto"/>
              <w:rPr>
                <w:rFonts w:ascii="Arial" w:hAnsi="Arial" w:cs="Arial"/>
                <w:sz w:val="20"/>
                <w:szCs w:val="20"/>
              </w:rPr>
            </w:pPr>
          </w:p>
        </w:tc>
        <w:tc>
          <w:tcPr>
            <w:tcW w:w="1843" w:type="dxa"/>
          </w:tcPr>
          <w:p w:rsidR="00716BE6" w:rsidRPr="00B9719B" w:rsidRDefault="00716BE6" w:rsidP="00716BE6">
            <w:pPr>
              <w:spacing w:after="0" w:line="240" w:lineRule="auto"/>
              <w:rPr>
                <w:rFonts w:ascii="Arial" w:hAnsi="Arial" w:cs="Arial"/>
                <w:sz w:val="20"/>
                <w:szCs w:val="20"/>
              </w:rPr>
            </w:pPr>
          </w:p>
        </w:tc>
      </w:tr>
      <w:tr w:rsidR="00716BE6" w:rsidRPr="00B9719B" w:rsidTr="00681D35">
        <w:tc>
          <w:tcPr>
            <w:tcW w:w="568" w:type="dxa"/>
          </w:tcPr>
          <w:p w:rsidR="00716BE6" w:rsidRDefault="00716BE6" w:rsidP="00716BE6">
            <w:pPr>
              <w:spacing w:line="240" w:lineRule="auto"/>
              <w:rPr>
                <w:rFonts w:ascii="Arial" w:hAnsi="Arial" w:cs="Arial"/>
                <w:sz w:val="20"/>
                <w:szCs w:val="20"/>
              </w:rPr>
            </w:pPr>
            <w:r>
              <w:rPr>
                <w:rFonts w:ascii="Arial" w:hAnsi="Arial" w:cs="Arial"/>
                <w:sz w:val="20"/>
                <w:szCs w:val="20"/>
              </w:rPr>
              <w:t>4</w:t>
            </w:r>
          </w:p>
        </w:tc>
        <w:tc>
          <w:tcPr>
            <w:tcW w:w="3963" w:type="dxa"/>
          </w:tcPr>
          <w:p w:rsidR="00716BE6" w:rsidRDefault="00071C58" w:rsidP="00716BE6">
            <w:pPr>
              <w:spacing w:after="0" w:line="240" w:lineRule="auto"/>
              <w:jc w:val="both"/>
              <w:rPr>
                <w:rFonts w:ascii="Arial" w:hAnsi="Arial" w:cs="Arial"/>
                <w:sz w:val="20"/>
                <w:szCs w:val="20"/>
              </w:rPr>
            </w:pPr>
            <w:r>
              <w:rPr>
                <w:rFonts w:ascii="Arial" w:hAnsi="Arial" w:cs="Arial"/>
                <w:sz w:val="20"/>
                <w:szCs w:val="20"/>
              </w:rPr>
              <w:t xml:space="preserve">He </w:t>
            </w:r>
            <w:r w:rsidR="00716BE6" w:rsidRPr="000241C4">
              <w:rPr>
                <w:rFonts w:ascii="Arial" w:hAnsi="Arial" w:cs="Arial"/>
                <w:sz w:val="20"/>
                <w:szCs w:val="20"/>
              </w:rPr>
              <w:t xml:space="preserve">asked whether the study is based on the whole Mzimvubu </w:t>
            </w:r>
            <w:r w:rsidR="00716BE6">
              <w:rPr>
                <w:rFonts w:ascii="Arial" w:hAnsi="Arial" w:cs="Arial"/>
                <w:sz w:val="20"/>
                <w:szCs w:val="20"/>
              </w:rPr>
              <w:t>Water Management Area (WMA)</w:t>
            </w:r>
            <w:r w:rsidR="00716BE6" w:rsidRPr="000241C4">
              <w:rPr>
                <w:rFonts w:ascii="Arial" w:hAnsi="Arial" w:cs="Arial"/>
                <w:sz w:val="20"/>
                <w:szCs w:val="20"/>
              </w:rPr>
              <w:t xml:space="preserve">, including </w:t>
            </w:r>
            <w:r w:rsidR="00716BE6">
              <w:rPr>
                <w:rFonts w:ascii="Arial" w:hAnsi="Arial" w:cs="Arial"/>
                <w:sz w:val="20"/>
                <w:szCs w:val="20"/>
              </w:rPr>
              <w:t xml:space="preserve">the </w:t>
            </w:r>
            <w:r w:rsidR="00716BE6" w:rsidRPr="000241C4">
              <w:rPr>
                <w:rFonts w:ascii="Arial" w:hAnsi="Arial" w:cs="Arial"/>
                <w:sz w:val="20"/>
                <w:szCs w:val="20"/>
              </w:rPr>
              <w:t xml:space="preserve">Tsitsikamma River. </w:t>
            </w:r>
          </w:p>
          <w:p w:rsidR="00716BE6" w:rsidRDefault="00716BE6" w:rsidP="00716BE6">
            <w:pPr>
              <w:spacing w:after="0" w:line="240" w:lineRule="auto"/>
              <w:rPr>
                <w:rFonts w:ascii="Arial" w:hAnsi="Arial" w:cs="Arial"/>
                <w:sz w:val="20"/>
                <w:szCs w:val="20"/>
              </w:rPr>
            </w:pPr>
          </w:p>
        </w:tc>
        <w:tc>
          <w:tcPr>
            <w:tcW w:w="2127" w:type="dxa"/>
          </w:tcPr>
          <w:p w:rsidR="00716BE6" w:rsidRDefault="00716BE6" w:rsidP="00716BE6">
            <w:pPr>
              <w:spacing w:after="0" w:line="240" w:lineRule="auto"/>
              <w:rPr>
                <w:rFonts w:ascii="Arial" w:hAnsi="Arial" w:cs="Arial"/>
                <w:bCs/>
                <w:sz w:val="20"/>
                <w:szCs w:val="20"/>
              </w:rPr>
            </w:pPr>
            <w:r>
              <w:rPr>
                <w:rFonts w:ascii="Arial" w:hAnsi="Arial" w:cs="Arial"/>
                <w:bCs/>
                <w:sz w:val="20"/>
                <w:szCs w:val="20"/>
              </w:rPr>
              <w:t>Mr Wayman Kritzinger</w:t>
            </w:r>
          </w:p>
          <w:p w:rsidR="00071C58" w:rsidRDefault="00071C58" w:rsidP="00716BE6">
            <w:pPr>
              <w:spacing w:after="0" w:line="240" w:lineRule="auto"/>
              <w:rPr>
                <w:rFonts w:ascii="Arial" w:hAnsi="Arial" w:cs="Arial"/>
                <w:bCs/>
                <w:sz w:val="20"/>
                <w:szCs w:val="20"/>
              </w:rPr>
            </w:pPr>
            <w:r>
              <w:rPr>
                <w:rFonts w:ascii="Arial" w:hAnsi="Arial" w:cs="Arial"/>
                <w:bCs/>
                <w:sz w:val="20"/>
                <w:szCs w:val="20"/>
              </w:rPr>
              <w:t>Agri- Eastern Cape</w:t>
            </w:r>
          </w:p>
        </w:tc>
        <w:tc>
          <w:tcPr>
            <w:tcW w:w="2126" w:type="dxa"/>
          </w:tcPr>
          <w:p w:rsidR="00716BE6" w:rsidRDefault="00716BE6" w:rsidP="00716BE6">
            <w:pPr>
              <w:spacing w:after="0" w:line="240" w:lineRule="auto"/>
              <w:rPr>
                <w:rFonts w:ascii="Arial" w:hAnsi="Arial" w:cs="Arial"/>
                <w:bCs/>
                <w:sz w:val="20"/>
                <w:szCs w:val="20"/>
              </w:rPr>
            </w:pPr>
            <w:r>
              <w:rPr>
                <w:rFonts w:ascii="Arial" w:hAnsi="Arial" w:cs="Arial"/>
                <w:bCs/>
                <w:sz w:val="20"/>
                <w:szCs w:val="20"/>
              </w:rPr>
              <w:t>PSC Meeting 1, East London, 05 Dec 2016</w:t>
            </w:r>
          </w:p>
        </w:tc>
        <w:tc>
          <w:tcPr>
            <w:tcW w:w="4252" w:type="dxa"/>
          </w:tcPr>
          <w:p w:rsidR="00716BE6" w:rsidRDefault="00716BE6" w:rsidP="00716BE6">
            <w:pPr>
              <w:spacing w:after="0" w:line="240" w:lineRule="auto"/>
              <w:rPr>
                <w:rFonts w:ascii="Arial" w:hAnsi="Arial" w:cs="Arial"/>
                <w:sz w:val="20"/>
                <w:szCs w:val="20"/>
              </w:rPr>
            </w:pPr>
            <w:r>
              <w:rPr>
                <w:rFonts w:ascii="Arial" w:hAnsi="Arial" w:cs="Arial"/>
                <w:sz w:val="20"/>
                <w:szCs w:val="20"/>
              </w:rPr>
              <w:t xml:space="preserve">Ms Mohapi stated that in February 2016, the study area had to be revised based on the information and studies that were taking place in different parts of the country. This was to ensure that there were no contradictions and that project teams were able to support each other. </w:t>
            </w:r>
          </w:p>
          <w:p w:rsidR="00716BE6" w:rsidRDefault="00716BE6" w:rsidP="00716BE6">
            <w:pPr>
              <w:spacing w:after="0" w:line="240" w:lineRule="auto"/>
              <w:jc w:val="both"/>
              <w:rPr>
                <w:rFonts w:ascii="Arial" w:hAnsi="Arial" w:cs="Arial"/>
                <w:sz w:val="20"/>
                <w:szCs w:val="20"/>
              </w:rPr>
            </w:pPr>
          </w:p>
          <w:p w:rsidR="00716BE6" w:rsidRDefault="00716BE6" w:rsidP="00716BE6">
            <w:pPr>
              <w:spacing w:after="0" w:line="240" w:lineRule="auto"/>
              <w:rPr>
                <w:rFonts w:ascii="Arial" w:hAnsi="Arial" w:cs="Arial"/>
                <w:sz w:val="20"/>
                <w:szCs w:val="20"/>
              </w:rPr>
            </w:pPr>
            <w:r>
              <w:rPr>
                <w:rFonts w:ascii="Arial" w:hAnsi="Arial" w:cs="Arial"/>
                <w:sz w:val="20"/>
                <w:szCs w:val="20"/>
              </w:rPr>
              <w:t xml:space="preserve">DWS aims to look at significant river systems. It was decided that the Tsitsikamma portion of the WMA will have to be dealt with at a later stage as there are studies currently </w:t>
            </w:r>
            <w:r>
              <w:rPr>
                <w:rFonts w:ascii="Arial" w:hAnsi="Arial" w:cs="Arial"/>
                <w:sz w:val="20"/>
                <w:szCs w:val="20"/>
              </w:rPr>
              <w:lastRenderedPageBreak/>
              <w:t xml:space="preserve">being undertaken that necessitated its exclusion from the current Mzimvubu study. As such, Tsitsikamma is not included in this current study. The study area consists of the Mzimvubu River and its tributaries as depicted on the study area map. Dr Patsy Scherman confirmed that the study area is the T3 Mzimvubu Catchment, and not the entire Tsitsikamma to Mzimvubu WMA. </w:t>
            </w:r>
          </w:p>
          <w:p w:rsidR="00716BE6" w:rsidRDefault="00716BE6" w:rsidP="00716BE6">
            <w:pPr>
              <w:spacing w:after="0" w:line="240" w:lineRule="auto"/>
              <w:jc w:val="both"/>
              <w:rPr>
                <w:rFonts w:ascii="Arial" w:hAnsi="Arial" w:cs="Arial"/>
                <w:sz w:val="20"/>
                <w:szCs w:val="20"/>
              </w:rPr>
            </w:pPr>
          </w:p>
          <w:p w:rsidR="00716BE6" w:rsidRDefault="00716BE6" w:rsidP="00716BE6">
            <w:pPr>
              <w:spacing w:after="0" w:line="240" w:lineRule="auto"/>
              <w:rPr>
                <w:rFonts w:ascii="Arial" w:hAnsi="Arial" w:cs="Arial"/>
                <w:sz w:val="20"/>
                <w:szCs w:val="20"/>
              </w:rPr>
            </w:pPr>
            <w:r>
              <w:rPr>
                <w:rFonts w:ascii="Arial" w:hAnsi="Arial" w:cs="Arial"/>
                <w:sz w:val="20"/>
                <w:szCs w:val="20"/>
              </w:rPr>
              <w:t xml:space="preserve">Ms Mohapi indicated that DWS has been setting RQOs in different significant river systems. DWS has already gazetted five (5) and there are about four (4) studies that are currently in place.  Three (3) of these will be gazetted this year, namely, Inkomati and Letaba and the three Vaals (Lower, Middle and Upper). She stated that DWS is moving progressively throughout the country to ensure that Water Resources Classes are set along with the RQOs that talk to the Classes. </w:t>
            </w:r>
          </w:p>
          <w:p w:rsidR="00716BE6" w:rsidRDefault="00716BE6" w:rsidP="00716BE6">
            <w:pPr>
              <w:spacing w:after="0" w:line="240" w:lineRule="auto"/>
              <w:rPr>
                <w:rFonts w:ascii="Arial" w:hAnsi="Arial" w:cs="Arial"/>
                <w:sz w:val="20"/>
                <w:szCs w:val="20"/>
              </w:rPr>
            </w:pPr>
          </w:p>
        </w:tc>
        <w:tc>
          <w:tcPr>
            <w:tcW w:w="1843" w:type="dxa"/>
          </w:tcPr>
          <w:p w:rsidR="00716BE6" w:rsidRPr="00B9719B" w:rsidRDefault="00716BE6" w:rsidP="00716BE6">
            <w:pPr>
              <w:spacing w:after="0" w:line="240" w:lineRule="auto"/>
              <w:rPr>
                <w:rFonts w:ascii="Arial" w:hAnsi="Arial" w:cs="Arial"/>
                <w:sz w:val="20"/>
                <w:szCs w:val="20"/>
              </w:rPr>
            </w:pPr>
          </w:p>
        </w:tc>
      </w:tr>
      <w:tr w:rsidR="00716BE6" w:rsidRPr="00B9719B" w:rsidTr="00681D35">
        <w:tc>
          <w:tcPr>
            <w:tcW w:w="568" w:type="dxa"/>
          </w:tcPr>
          <w:p w:rsidR="00716BE6" w:rsidRDefault="00716BE6" w:rsidP="00716BE6">
            <w:pPr>
              <w:spacing w:line="240" w:lineRule="auto"/>
              <w:rPr>
                <w:rFonts w:ascii="Arial" w:hAnsi="Arial" w:cs="Arial"/>
                <w:sz w:val="20"/>
                <w:szCs w:val="20"/>
              </w:rPr>
            </w:pPr>
            <w:r>
              <w:rPr>
                <w:rFonts w:ascii="Arial" w:hAnsi="Arial" w:cs="Arial"/>
                <w:sz w:val="20"/>
                <w:szCs w:val="20"/>
              </w:rPr>
              <w:t>5</w:t>
            </w:r>
          </w:p>
        </w:tc>
        <w:tc>
          <w:tcPr>
            <w:tcW w:w="3963" w:type="dxa"/>
          </w:tcPr>
          <w:p w:rsidR="00071C58" w:rsidRDefault="00071C58" w:rsidP="00071C58">
            <w:pPr>
              <w:spacing w:after="0" w:line="240" w:lineRule="auto"/>
              <w:jc w:val="both"/>
              <w:rPr>
                <w:rFonts w:ascii="Arial" w:hAnsi="Arial" w:cs="Arial"/>
                <w:sz w:val="20"/>
                <w:szCs w:val="20"/>
              </w:rPr>
            </w:pPr>
            <w:r>
              <w:rPr>
                <w:rFonts w:ascii="Arial" w:hAnsi="Arial" w:cs="Arial"/>
                <w:sz w:val="20"/>
                <w:szCs w:val="20"/>
              </w:rPr>
              <w:t>He stated that the African Farmers Association of South Africa (AFASA) has many members in the study area, as such, they should be included in the project database, a</w:t>
            </w:r>
            <w:r w:rsidRPr="00FA227E">
              <w:rPr>
                <w:rFonts w:ascii="Arial" w:hAnsi="Arial" w:cs="Arial"/>
                <w:sz w:val="20"/>
                <w:szCs w:val="20"/>
              </w:rPr>
              <w:t xml:space="preserve">s </w:t>
            </w:r>
            <w:r>
              <w:rPr>
                <w:rFonts w:ascii="Arial" w:hAnsi="Arial" w:cs="Arial"/>
                <w:sz w:val="20"/>
                <w:szCs w:val="20"/>
              </w:rPr>
              <w:t>well as the Eastern Cape Agricultural U</w:t>
            </w:r>
            <w:r w:rsidRPr="00FA227E">
              <w:rPr>
                <w:rFonts w:ascii="Arial" w:hAnsi="Arial" w:cs="Arial"/>
                <w:sz w:val="20"/>
                <w:szCs w:val="20"/>
              </w:rPr>
              <w:t xml:space="preserve">nion which includes farmers and groups </w:t>
            </w:r>
            <w:r>
              <w:rPr>
                <w:rFonts w:ascii="Arial" w:hAnsi="Arial" w:cs="Arial"/>
                <w:sz w:val="20"/>
                <w:szCs w:val="20"/>
              </w:rPr>
              <w:t>in</w:t>
            </w:r>
            <w:r w:rsidRPr="00FA227E">
              <w:rPr>
                <w:rFonts w:ascii="Arial" w:hAnsi="Arial" w:cs="Arial"/>
                <w:sz w:val="20"/>
                <w:szCs w:val="20"/>
              </w:rPr>
              <w:t xml:space="preserve"> the region.</w:t>
            </w:r>
          </w:p>
          <w:p w:rsidR="00716BE6" w:rsidRDefault="00716BE6" w:rsidP="00716BE6">
            <w:pPr>
              <w:spacing w:after="0" w:line="240" w:lineRule="auto"/>
              <w:rPr>
                <w:rFonts w:ascii="Arial" w:hAnsi="Arial" w:cs="Arial"/>
                <w:sz w:val="20"/>
                <w:szCs w:val="20"/>
              </w:rPr>
            </w:pPr>
          </w:p>
        </w:tc>
        <w:tc>
          <w:tcPr>
            <w:tcW w:w="2127" w:type="dxa"/>
          </w:tcPr>
          <w:p w:rsidR="00716BE6" w:rsidRDefault="00071C58" w:rsidP="00716BE6">
            <w:pPr>
              <w:spacing w:after="0" w:line="240" w:lineRule="auto"/>
              <w:rPr>
                <w:rFonts w:ascii="Arial" w:hAnsi="Arial" w:cs="Arial"/>
                <w:bCs/>
                <w:sz w:val="20"/>
                <w:szCs w:val="20"/>
              </w:rPr>
            </w:pPr>
            <w:r>
              <w:rPr>
                <w:rFonts w:ascii="Arial" w:hAnsi="Arial" w:cs="Arial"/>
                <w:bCs/>
                <w:sz w:val="20"/>
                <w:szCs w:val="20"/>
              </w:rPr>
              <w:t>Mr Brighton Shumba</w:t>
            </w:r>
          </w:p>
          <w:p w:rsidR="00F85BC8" w:rsidRDefault="00F85BC8" w:rsidP="00716BE6">
            <w:pPr>
              <w:spacing w:after="0" w:line="240" w:lineRule="auto"/>
              <w:rPr>
                <w:rFonts w:ascii="Arial" w:hAnsi="Arial" w:cs="Arial"/>
                <w:bCs/>
                <w:sz w:val="20"/>
                <w:szCs w:val="20"/>
              </w:rPr>
            </w:pPr>
            <w:r>
              <w:rPr>
                <w:rFonts w:ascii="Arial" w:hAnsi="Arial" w:cs="Arial"/>
                <w:bCs/>
                <w:sz w:val="20"/>
                <w:szCs w:val="20"/>
              </w:rPr>
              <w:t>LIMA</w:t>
            </w:r>
          </w:p>
        </w:tc>
        <w:tc>
          <w:tcPr>
            <w:tcW w:w="2126" w:type="dxa"/>
          </w:tcPr>
          <w:p w:rsidR="00716BE6" w:rsidRDefault="00071C58" w:rsidP="00716BE6">
            <w:pPr>
              <w:spacing w:after="0" w:line="240" w:lineRule="auto"/>
              <w:rPr>
                <w:rFonts w:ascii="Arial" w:hAnsi="Arial" w:cs="Arial"/>
                <w:bCs/>
                <w:sz w:val="20"/>
                <w:szCs w:val="20"/>
              </w:rPr>
            </w:pPr>
            <w:r>
              <w:rPr>
                <w:rFonts w:ascii="Arial" w:hAnsi="Arial" w:cs="Arial"/>
                <w:bCs/>
                <w:sz w:val="20"/>
                <w:szCs w:val="20"/>
              </w:rPr>
              <w:t>PSC Meeting 1, East London, 05 Dec 2016</w:t>
            </w:r>
          </w:p>
        </w:tc>
        <w:tc>
          <w:tcPr>
            <w:tcW w:w="4252" w:type="dxa"/>
          </w:tcPr>
          <w:p w:rsidR="00071C58" w:rsidRDefault="00071C58" w:rsidP="00071C58">
            <w:pPr>
              <w:spacing w:after="0" w:line="240" w:lineRule="auto"/>
              <w:rPr>
                <w:rFonts w:ascii="Arial" w:hAnsi="Arial" w:cs="Arial"/>
                <w:sz w:val="20"/>
                <w:szCs w:val="20"/>
              </w:rPr>
            </w:pPr>
            <w:r>
              <w:rPr>
                <w:rFonts w:ascii="Arial" w:hAnsi="Arial" w:cs="Arial"/>
                <w:sz w:val="20"/>
                <w:szCs w:val="20"/>
              </w:rPr>
              <w:t>Ms Mohapi requested clarity on the difference between AFASA and the National Agricultural Farmers Union (NAFU), and further suggested that both organisations be invited to partake in PSC meetings and ensure that all are represented.</w:t>
            </w:r>
          </w:p>
          <w:p w:rsidR="00071C58" w:rsidRDefault="00071C58" w:rsidP="00071C58">
            <w:pPr>
              <w:spacing w:after="0" w:line="240" w:lineRule="auto"/>
              <w:rPr>
                <w:rFonts w:ascii="Arial" w:hAnsi="Arial" w:cs="Arial"/>
                <w:sz w:val="20"/>
                <w:szCs w:val="20"/>
              </w:rPr>
            </w:pPr>
          </w:p>
          <w:p w:rsidR="00071C58" w:rsidRDefault="00071C58" w:rsidP="00071C58">
            <w:pPr>
              <w:spacing w:after="0" w:line="240" w:lineRule="auto"/>
              <w:rPr>
                <w:rFonts w:ascii="Arial" w:hAnsi="Arial" w:cs="Arial"/>
                <w:sz w:val="20"/>
                <w:szCs w:val="20"/>
              </w:rPr>
            </w:pPr>
            <w:r>
              <w:rPr>
                <w:rFonts w:ascii="Arial" w:hAnsi="Arial" w:cs="Arial"/>
                <w:sz w:val="20"/>
                <w:szCs w:val="20"/>
              </w:rPr>
              <w:t>This suggestion was noted by the Public Participation Team. They will ensure that both organisations are represented at future PSC meetings.</w:t>
            </w:r>
          </w:p>
          <w:p w:rsidR="00716BE6" w:rsidRDefault="00716BE6" w:rsidP="00716BE6">
            <w:pPr>
              <w:spacing w:after="0" w:line="240" w:lineRule="auto"/>
              <w:rPr>
                <w:rFonts w:ascii="Arial" w:hAnsi="Arial" w:cs="Arial"/>
                <w:sz w:val="20"/>
                <w:szCs w:val="20"/>
              </w:rPr>
            </w:pPr>
          </w:p>
        </w:tc>
        <w:tc>
          <w:tcPr>
            <w:tcW w:w="1843" w:type="dxa"/>
          </w:tcPr>
          <w:p w:rsidR="00716BE6" w:rsidRDefault="00716BE6" w:rsidP="00716BE6">
            <w:pPr>
              <w:spacing w:after="0" w:line="240" w:lineRule="auto"/>
              <w:rPr>
                <w:rFonts w:ascii="Arial" w:hAnsi="Arial" w:cs="Arial"/>
                <w:sz w:val="20"/>
                <w:szCs w:val="20"/>
              </w:rPr>
            </w:pPr>
          </w:p>
          <w:p w:rsidR="00071C58" w:rsidRDefault="00071C58" w:rsidP="00716BE6">
            <w:pPr>
              <w:spacing w:after="0" w:line="240" w:lineRule="auto"/>
              <w:rPr>
                <w:rFonts w:ascii="Arial" w:hAnsi="Arial" w:cs="Arial"/>
                <w:sz w:val="20"/>
                <w:szCs w:val="20"/>
              </w:rPr>
            </w:pPr>
          </w:p>
          <w:p w:rsidR="00071C58" w:rsidRDefault="00071C58" w:rsidP="00716BE6">
            <w:pPr>
              <w:spacing w:after="0" w:line="240" w:lineRule="auto"/>
              <w:rPr>
                <w:rFonts w:ascii="Arial" w:hAnsi="Arial" w:cs="Arial"/>
                <w:sz w:val="20"/>
                <w:szCs w:val="20"/>
              </w:rPr>
            </w:pPr>
          </w:p>
          <w:p w:rsidR="00071C58" w:rsidRDefault="00071C58" w:rsidP="00716BE6">
            <w:pPr>
              <w:spacing w:after="0" w:line="240" w:lineRule="auto"/>
              <w:rPr>
                <w:rFonts w:ascii="Arial" w:hAnsi="Arial" w:cs="Arial"/>
                <w:sz w:val="20"/>
                <w:szCs w:val="20"/>
              </w:rPr>
            </w:pPr>
          </w:p>
          <w:p w:rsidR="00071C58" w:rsidRDefault="00071C58" w:rsidP="00716BE6">
            <w:pPr>
              <w:spacing w:after="0" w:line="240" w:lineRule="auto"/>
              <w:rPr>
                <w:rFonts w:ascii="Arial" w:hAnsi="Arial" w:cs="Arial"/>
                <w:sz w:val="20"/>
                <w:szCs w:val="20"/>
              </w:rPr>
            </w:pPr>
          </w:p>
          <w:p w:rsidR="00071C58" w:rsidRDefault="00071C58" w:rsidP="00716BE6">
            <w:pPr>
              <w:spacing w:after="0" w:line="240" w:lineRule="auto"/>
              <w:rPr>
                <w:rFonts w:ascii="Arial" w:hAnsi="Arial" w:cs="Arial"/>
                <w:sz w:val="20"/>
                <w:szCs w:val="20"/>
              </w:rPr>
            </w:pPr>
          </w:p>
          <w:p w:rsidR="00071C58" w:rsidRDefault="00071C58" w:rsidP="00716BE6">
            <w:pPr>
              <w:spacing w:after="0" w:line="240" w:lineRule="auto"/>
              <w:rPr>
                <w:rFonts w:ascii="Arial" w:hAnsi="Arial" w:cs="Arial"/>
                <w:sz w:val="20"/>
                <w:szCs w:val="20"/>
              </w:rPr>
            </w:pPr>
          </w:p>
          <w:p w:rsidR="00071C58" w:rsidRPr="00B9719B" w:rsidRDefault="00071C58" w:rsidP="00716BE6">
            <w:pPr>
              <w:spacing w:after="0" w:line="240" w:lineRule="auto"/>
              <w:rPr>
                <w:rFonts w:ascii="Arial" w:hAnsi="Arial" w:cs="Arial"/>
                <w:sz w:val="20"/>
                <w:szCs w:val="20"/>
              </w:rPr>
            </w:pPr>
            <w:r>
              <w:rPr>
                <w:rFonts w:ascii="Arial" w:hAnsi="Arial" w:cs="Arial"/>
                <w:sz w:val="20"/>
                <w:szCs w:val="20"/>
              </w:rPr>
              <w:t>B Shinga</w:t>
            </w:r>
          </w:p>
        </w:tc>
      </w:tr>
      <w:tr w:rsidR="00716BE6" w:rsidRPr="00B9719B" w:rsidTr="00681D35">
        <w:tc>
          <w:tcPr>
            <w:tcW w:w="568" w:type="dxa"/>
          </w:tcPr>
          <w:p w:rsidR="00716BE6" w:rsidRDefault="00716BE6" w:rsidP="00716BE6">
            <w:pPr>
              <w:spacing w:line="240" w:lineRule="auto"/>
              <w:rPr>
                <w:rFonts w:ascii="Arial" w:hAnsi="Arial" w:cs="Arial"/>
                <w:sz w:val="20"/>
                <w:szCs w:val="20"/>
              </w:rPr>
            </w:pPr>
            <w:r>
              <w:rPr>
                <w:rFonts w:ascii="Arial" w:hAnsi="Arial" w:cs="Arial"/>
                <w:sz w:val="20"/>
                <w:szCs w:val="20"/>
              </w:rPr>
              <w:t>6</w:t>
            </w:r>
          </w:p>
        </w:tc>
        <w:tc>
          <w:tcPr>
            <w:tcW w:w="3963" w:type="dxa"/>
          </w:tcPr>
          <w:p w:rsidR="00AE13A0" w:rsidRPr="00FB4424" w:rsidRDefault="00121D6E" w:rsidP="00AE13A0">
            <w:pPr>
              <w:spacing w:after="0" w:line="240" w:lineRule="auto"/>
              <w:rPr>
                <w:rFonts w:ascii="Arial" w:hAnsi="Arial" w:cs="Arial"/>
                <w:sz w:val="20"/>
                <w:szCs w:val="20"/>
              </w:rPr>
            </w:pPr>
            <w:r>
              <w:rPr>
                <w:rFonts w:ascii="Arial" w:hAnsi="Arial" w:cs="Arial"/>
                <w:sz w:val="20"/>
                <w:szCs w:val="20"/>
              </w:rPr>
              <w:t>He</w:t>
            </w:r>
            <w:r w:rsidR="00AE13A0" w:rsidRPr="00FB4424">
              <w:rPr>
                <w:rFonts w:ascii="Arial" w:hAnsi="Arial" w:cs="Arial"/>
                <w:sz w:val="20"/>
                <w:szCs w:val="20"/>
              </w:rPr>
              <w:t xml:space="preserve"> stated that he is fully aware that </w:t>
            </w:r>
            <w:r w:rsidR="00AE13A0">
              <w:rPr>
                <w:rFonts w:ascii="Arial" w:hAnsi="Arial" w:cs="Arial"/>
                <w:sz w:val="20"/>
                <w:szCs w:val="20"/>
              </w:rPr>
              <w:t xml:space="preserve">rivers do not follow political boundaries. </w:t>
            </w:r>
            <w:r w:rsidR="00AE13A0" w:rsidRPr="00FB4424">
              <w:rPr>
                <w:rFonts w:ascii="Arial" w:hAnsi="Arial" w:cs="Arial"/>
                <w:sz w:val="20"/>
                <w:szCs w:val="20"/>
              </w:rPr>
              <w:t xml:space="preserve">He asked how Kokstad and </w:t>
            </w:r>
            <w:r w:rsidR="00AE13A0" w:rsidRPr="00051935">
              <w:rPr>
                <w:rFonts w:ascii="Arial" w:hAnsi="Arial" w:cs="Arial"/>
                <w:color w:val="000000"/>
                <w:sz w:val="20"/>
                <w:szCs w:val="20"/>
              </w:rPr>
              <w:t>Fra</w:t>
            </w:r>
            <w:r w:rsidR="00AE13A0">
              <w:rPr>
                <w:rFonts w:ascii="Arial" w:hAnsi="Arial" w:cs="Arial"/>
                <w:color w:val="000000"/>
                <w:sz w:val="20"/>
                <w:szCs w:val="20"/>
              </w:rPr>
              <w:t>n</w:t>
            </w:r>
            <w:r w:rsidR="00AE13A0" w:rsidRPr="00051935">
              <w:rPr>
                <w:rFonts w:ascii="Arial" w:hAnsi="Arial" w:cs="Arial"/>
                <w:color w:val="000000"/>
                <w:sz w:val="20"/>
                <w:szCs w:val="20"/>
              </w:rPr>
              <w:t>klin</w:t>
            </w:r>
            <w:r w:rsidR="00AE13A0" w:rsidRPr="00FB4424">
              <w:rPr>
                <w:rFonts w:ascii="Arial" w:hAnsi="Arial" w:cs="Arial"/>
                <w:sz w:val="20"/>
                <w:szCs w:val="20"/>
              </w:rPr>
              <w:t xml:space="preserve"> </w:t>
            </w:r>
            <w:r w:rsidR="00AE13A0">
              <w:rPr>
                <w:rFonts w:ascii="Arial" w:hAnsi="Arial" w:cs="Arial"/>
                <w:sz w:val="20"/>
                <w:szCs w:val="20"/>
              </w:rPr>
              <w:t xml:space="preserve">will be dealt with since they </w:t>
            </w:r>
            <w:r w:rsidR="00AE13A0" w:rsidRPr="00FB4424">
              <w:rPr>
                <w:rFonts w:ascii="Arial" w:hAnsi="Arial" w:cs="Arial"/>
                <w:sz w:val="20"/>
                <w:szCs w:val="20"/>
              </w:rPr>
              <w:t>are in KwaZulu-Natal</w:t>
            </w:r>
            <w:r w:rsidR="00AE13A0">
              <w:rPr>
                <w:rFonts w:ascii="Arial" w:hAnsi="Arial" w:cs="Arial"/>
                <w:sz w:val="20"/>
                <w:szCs w:val="20"/>
              </w:rPr>
              <w:t xml:space="preserve"> </w:t>
            </w:r>
            <w:r w:rsidR="00AE13A0">
              <w:rPr>
                <w:rFonts w:ascii="Arial" w:hAnsi="Arial" w:cs="Arial"/>
                <w:sz w:val="20"/>
                <w:szCs w:val="20"/>
              </w:rPr>
              <w:lastRenderedPageBreak/>
              <w:t>(KZN)</w:t>
            </w:r>
            <w:r w:rsidR="00AE13A0" w:rsidRPr="00FB4424">
              <w:rPr>
                <w:rFonts w:ascii="Arial" w:hAnsi="Arial" w:cs="Arial"/>
                <w:sz w:val="20"/>
                <w:szCs w:val="20"/>
              </w:rPr>
              <w:t xml:space="preserve">. </w:t>
            </w:r>
            <w:r w:rsidR="00AE13A0">
              <w:rPr>
                <w:rFonts w:ascii="Arial" w:hAnsi="Arial" w:cs="Arial"/>
                <w:sz w:val="20"/>
                <w:szCs w:val="20"/>
              </w:rPr>
              <w:t xml:space="preserve">He pointed out that although </w:t>
            </w:r>
            <w:r w:rsidR="00AE13A0" w:rsidRPr="00FB4424">
              <w:rPr>
                <w:rFonts w:ascii="Arial" w:hAnsi="Arial" w:cs="Arial"/>
                <w:sz w:val="20"/>
                <w:szCs w:val="20"/>
              </w:rPr>
              <w:t xml:space="preserve">Kokstad Municipality </w:t>
            </w:r>
            <w:r w:rsidR="00AE13A0">
              <w:rPr>
                <w:rFonts w:ascii="Arial" w:hAnsi="Arial" w:cs="Arial"/>
                <w:sz w:val="20"/>
                <w:szCs w:val="20"/>
              </w:rPr>
              <w:t>is in KZN, they have a significant</w:t>
            </w:r>
            <w:r w:rsidR="00AE13A0" w:rsidRPr="00FB4424">
              <w:rPr>
                <w:rFonts w:ascii="Arial" w:hAnsi="Arial" w:cs="Arial"/>
                <w:sz w:val="20"/>
                <w:szCs w:val="20"/>
              </w:rPr>
              <w:t xml:space="preserve"> effect on the Mzimvubu</w:t>
            </w:r>
            <w:r w:rsidR="00AE13A0">
              <w:rPr>
                <w:rFonts w:ascii="Arial" w:hAnsi="Arial" w:cs="Arial"/>
                <w:sz w:val="20"/>
                <w:szCs w:val="20"/>
              </w:rPr>
              <w:t xml:space="preserve"> R</w:t>
            </w:r>
            <w:r w:rsidR="00AE13A0" w:rsidRPr="00FB4424">
              <w:rPr>
                <w:rFonts w:ascii="Arial" w:hAnsi="Arial" w:cs="Arial"/>
                <w:sz w:val="20"/>
                <w:szCs w:val="20"/>
              </w:rPr>
              <w:t>iver</w:t>
            </w:r>
            <w:r w:rsidR="00AE13A0">
              <w:rPr>
                <w:rFonts w:ascii="Arial" w:hAnsi="Arial" w:cs="Arial"/>
                <w:sz w:val="20"/>
                <w:szCs w:val="20"/>
              </w:rPr>
              <w:t xml:space="preserve">. </w:t>
            </w:r>
            <w:r w:rsidR="00AE13A0" w:rsidRPr="00FB4424">
              <w:rPr>
                <w:rFonts w:ascii="Arial" w:hAnsi="Arial" w:cs="Arial"/>
                <w:sz w:val="20"/>
                <w:szCs w:val="20"/>
              </w:rPr>
              <w:t xml:space="preserve"> </w:t>
            </w:r>
          </w:p>
          <w:p w:rsidR="00716BE6" w:rsidRDefault="00716BE6" w:rsidP="00716BE6">
            <w:pPr>
              <w:spacing w:after="0" w:line="240" w:lineRule="auto"/>
              <w:rPr>
                <w:rFonts w:ascii="Arial" w:hAnsi="Arial" w:cs="Arial"/>
                <w:sz w:val="20"/>
                <w:szCs w:val="20"/>
              </w:rPr>
            </w:pPr>
          </w:p>
        </w:tc>
        <w:tc>
          <w:tcPr>
            <w:tcW w:w="2127" w:type="dxa"/>
          </w:tcPr>
          <w:p w:rsidR="00F85BC8" w:rsidRDefault="00F85BC8" w:rsidP="00F85BC8">
            <w:pPr>
              <w:spacing w:after="0" w:line="240" w:lineRule="auto"/>
              <w:rPr>
                <w:rFonts w:ascii="Arial" w:hAnsi="Arial" w:cs="Arial"/>
                <w:sz w:val="20"/>
                <w:szCs w:val="20"/>
              </w:rPr>
            </w:pPr>
            <w:r>
              <w:rPr>
                <w:rFonts w:ascii="Arial" w:hAnsi="Arial" w:cs="Arial"/>
                <w:sz w:val="20"/>
                <w:szCs w:val="20"/>
              </w:rPr>
              <w:lastRenderedPageBreak/>
              <w:t>Mr Thando Msomi</w:t>
            </w:r>
          </w:p>
          <w:p w:rsidR="00716BE6" w:rsidRDefault="00F85BC8" w:rsidP="00F85BC8">
            <w:pPr>
              <w:spacing w:after="0" w:line="240" w:lineRule="auto"/>
              <w:rPr>
                <w:rFonts w:ascii="Arial" w:hAnsi="Arial" w:cs="Arial"/>
                <w:bCs/>
                <w:sz w:val="20"/>
                <w:szCs w:val="20"/>
              </w:rPr>
            </w:pPr>
            <w:r w:rsidRPr="005443A1">
              <w:rPr>
                <w:rFonts w:ascii="Arial" w:hAnsi="Arial" w:cs="Arial"/>
                <w:sz w:val="20"/>
                <w:szCs w:val="20"/>
              </w:rPr>
              <w:t>Conservation South Africa and UCPP</w:t>
            </w:r>
          </w:p>
        </w:tc>
        <w:tc>
          <w:tcPr>
            <w:tcW w:w="2126" w:type="dxa"/>
          </w:tcPr>
          <w:p w:rsidR="00716BE6" w:rsidRDefault="00AE13A0" w:rsidP="00716BE6">
            <w:pPr>
              <w:spacing w:after="0" w:line="240" w:lineRule="auto"/>
              <w:rPr>
                <w:rFonts w:ascii="Arial" w:hAnsi="Arial" w:cs="Arial"/>
                <w:bCs/>
                <w:sz w:val="20"/>
                <w:szCs w:val="20"/>
              </w:rPr>
            </w:pPr>
            <w:r>
              <w:rPr>
                <w:rFonts w:ascii="Arial" w:hAnsi="Arial" w:cs="Arial"/>
                <w:bCs/>
                <w:sz w:val="20"/>
                <w:szCs w:val="20"/>
              </w:rPr>
              <w:t>PSC Meeting 1, East London, 05 Dec 2016</w:t>
            </w:r>
          </w:p>
        </w:tc>
        <w:tc>
          <w:tcPr>
            <w:tcW w:w="4252" w:type="dxa"/>
          </w:tcPr>
          <w:p w:rsidR="00AE13A0" w:rsidRDefault="00AE13A0" w:rsidP="00AE13A0">
            <w:pPr>
              <w:spacing w:after="0" w:line="240" w:lineRule="auto"/>
              <w:jc w:val="both"/>
              <w:rPr>
                <w:rFonts w:ascii="Arial" w:hAnsi="Arial" w:cs="Arial"/>
                <w:sz w:val="20"/>
                <w:szCs w:val="20"/>
              </w:rPr>
            </w:pPr>
            <w:r>
              <w:rPr>
                <w:rFonts w:ascii="Arial" w:hAnsi="Arial" w:cs="Arial"/>
                <w:sz w:val="20"/>
                <w:szCs w:val="20"/>
              </w:rPr>
              <w:t xml:space="preserve">Ms Mohapi stated that Kokstad forms part of the catchment and that Kokstad is represented on the stakeholder database. </w:t>
            </w:r>
          </w:p>
          <w:p w:rsidR="00AE13A0" w:rsidRDefault="00AE13A0" w:rsidP="00AE13A0">
            <w:pPr>
              <w:spacing w:after="0" w:line="240" w:lineRule="auto"/>
              <w:jc w:val="both"/>
              <w:rPr>
                <w:rFonts w:ascii="Arial" w:hAnsi="Arial" w:cs="Arial"/>
                <w:sz w:val="20"/>
                <w:szCs w:val="20"/>
              </w:rPr>
            </w:pPr>
          </w:p>
          <w:p w:rsidR="00AE13A0" w:rsidRDefault="00AE13A0" w:rsidP="00AE13A0">
            <w:pPr>
              <w:spacing w:after="0" w:line="240" w:lineRule="auto"/>
              <w:jc w:val="both"/>
              <w:rPr>
                <w:rFonts w:ascii="Arial" w:hAnsi="Arial" w:cs="Arial"/>
                <w:sz w:val="20"/>
                <w:szCs w:val="20"/>
              </w:rPr>
            </w:pPr>
            <w:r>
              <w:rPr>
                <w:rFonts w:ascii="Arial" w:hAnsi="Arial" w:cs="Arial"/>
                <w:sz w:val="20"/>
                <w:szCs w:val="20"/>
              </w:rPr>
              <w:lastRenderedPageBreak/>
              <w:t>Ms Shinga confirmed that technical managers from Greater Kokstad Local Municipality were invited to participate in the PSC, although they are not in attendance.</w:t>
            </w:r>
          </w:p>
          <w:p w:rsidR="00716BE6" w:rsidRDefault="00716BE6" w:rsidP="00716BE6">
            <w:pPr>
              <w:spacing w:after="0" w:line="240" w:lineRule="auto"/>
              <w:rPr>
                <w:rFonts w:ascii="Arial" w:hAnsi="Arial" w:cs="Arial"/>
                <w:sz w:val="20"/>
                <w:szCs w:val="20"/>
              </w:rPr>
            </w:pPr>
          </w:p>
        </w:tc>
        <w:tc>
          <w:tcPr>
            <w:tcW w:w="1843" w:type="dxa"/>
          </w:tcPr>
          <w:p w:rsidR="00716BE6" w:rsidRPr="00B9719B" w:rsidRDefault="00716BE6" w:rsidP="00716BE6">
            <w:pPr>
              <w:spacing w:after="0" w:line="240" w:lineRule="auto"/>
              <w:rPr>
                <w:rFonts w:ascii="Arial" w:hAnsi="Arial" w:cs="Arial"/>
                <w:sz w:val="20"/>
                <w:szCs w:val="20"/>
              </w:rPr>
            </w:pPr>
          </w:p>
        </w:tc>
      </w:tr>
      <w:tr w:rsidR="00716BE6" w:rsidRPr="00B9719B" w:rsidTr="00681D35">
        <w:tc>
          <w:tcPr>
            <w:tcW w:w="568" w:type="dxa"/>
          </w:tcPr>
          <w:p w:rsidR="00716BE6" w:rsidRDefault="00716BE6" w:rsidP="00716BE6">
            <w:pPr>
              <w:spacing w:line="240" w:lineRule="auto"/>
              <w:rPr>
                <w:rFonts w:ascii="Arial" w:hAnsi="Arial" w:cs="Arial"/>
                <w:sz w:val="20"/>
                <w:szCs w:val="20"/>
              </w:rPr>
            </w:pPr>
            <w:r>
              <w:rPr>
                <w:rFonts w:ascii="Arial" w:hAnsi="Arial" w:cs="Arial"/>
                <w:sz w:val="20"/>
                <w:szCs w:val="20"/>
              </w:rPr>
              <w:t>7</w:t>
            </w:r>
          </w:p>
        </w:tc>
        <w:tc>
          <w:tcPr>
            <w:tcW w:w="3963" w:type="dxa"/>
          </w:tcPr>
          <w:p w:rsidR="00AE13A0" w:rsidRDefault="00AE13A0" w:rsidP="004935EB">
            <w:pPr>
              <w:spacing w:after="0" w:line="240" w:lineRule="auto"/>
              <w:rPr>
                <w:rFonts w:ascii="Arial" w:hAnsi="Arial" w:cs="Arial"/>
                <w:sz w:val="20"/>
                <w:szCs w:val="20"/>
              </w:rPr>
            </w:pPr>
            <w:r>
              <w:rPr>
                <w:rFonts w:ascii="Arial" w:hAnsi="Arial" w:cs="Arial"/>
                <w:color w:val="000000"/>
                <w:sz w:val="20"/>
                <w:szCs w:val="20"/>
              </w:rPr>
              <w:t>She</w:t>
            </w:r>
            <w:r w:rsidRPr="00CE5D42">
              <w:rPr>
                <w:rFonts w:ascii="Arial" w:hAnsi="Arial" w:cs="Arial"/>
                <w:color w:val="000000"/>
                <w:sz w:val="20"/>
                <w:szCs w:val="20"/>
              </w:rPr>
              <w:t xml:space="preserve"> echoed</w:t>
            </w:r>
            <w:r w:rsidRPr="00CE5D42">
              <w:rPr>
                <w:rFonts w:ascii="Arial" w:hAnsi="Arial" w:cs="Arial"/>
                <w:sz w:val="20"/>
                <w:szCs w:val="20"/>
              </w:rPr>
              <w:t xml:space="preserve"> the sentiments shared by Mr Somhlahlo regarding the engagement of stakeholders on the </w:t>
            </w:r>
            <w:r w:rsidRPr="00CF4C92">
              <w:rPr>
                <w:rFonts w:ascii="Arial" w:hAnsi="Arial" w:cs="Arial"/>
                <w:sz w:val="20"/>
                <w:szCs w:val="20"/>
              </w:rPr>
              <w:t xml:space="preserve">ground when doing site visits. She stated that the Ntabelanga Dam feasibility process raised a lot of uncertainty on the ground to an extent </w:t>
            </w:r>
            <w:r w:rsidRPr="003040C4">
              <w:rPr>
                <w:rFonts w:ascii="Arial" w:hAnsi="Arial" w:cs="Arial"/>
                <w:sz w:val="20"/>
                <w:szCs w:val="20"/>
              </w:rPr>
              <w:t xml:space="preserve">that some academic institutions have experienced resistance. She was of the opinion that </w:t>
            </w:r>
            <w:r w:rsidRPr="007A5EBB">
              <w:rPr>
                <w:rFonts w:ascii="Arial" w:hAnsi="Arial" w:cs="Arial"/>
                <w:sz w:val="20"/>
                <w:szCs w:val="20"/>
              </w:rPr>
              <w:t xml:space="preserve">Fort Hare University may have also experienced similar resistance whilst doing research in the area. </w:t>
            </w:r>
            <w:r>
              <w:rPr>
                <w:rFonts w:ascii="Arial" w:hAnsi="Arial" w:cs="Arial"/>
                <w:sz w:val="20"/>
                <w:szCs w:val="20"/>
              </w:rPr>
              <w:t xml:space="preserve">This resistance necessitated that some of the projects were put on hold - hence the request for DWS Regional Office to facilitate and assist with bridging the communication gap.  </w:t>
            </w:r>
          </w:p>
          <w:p w:rsidR="00AE13A0" w:rsidRDefault="00AE13A0" w:rsidP="004935EB">
            <w:pPr>
              <w:spacing w:after="0" w:line="240" w:lineRule="auto"/>
              <w:ind w:left="360"/>
              <w:rPr>
                <w:rFonts w:ascii="Arial" w:hAnsi="Arial" w:cs="Arial"/>
                <w:sz w:val="20"/>
                <w:szCs w:val="20"/>
              </w:rPr>
            </w:pPr>
          </w:p>
          <w:p w:rsidR="00AE13A0" w:rsidRDefault="00AE13A0" w:rsidP="004935EB">
            <w:pPr>
              <w:spacing w:after="0" w:line="240" w:lineRule="auto"/>
              <w:rPr>
                <w:rFonts w:ascii="Arial" w:hAnsi="Arial" w:cs="Arial"/>
                <w:sz w:val="20"/>
                <w:szCs w:val="20"/>
              </w:rPr>
            </w:pPr>
            <w:r>
              <w:rPr>
                <w:rFonts w:ascii="Arial" w:hAnsi="Arial" w:cs="Arial"/>
                <w:sz w:val="20"/>
                <w:szCs w:val="20"/>
              </w:rPr>
              <w:t xml:space="preserve">The feeling is that the Ntabelanga Dam construction will go ahead, while some people feel excluded or left behind. As a result, even if one is conducting research in the area, the community remains suspicious. </w:t>
            </w:r>
          </w:p>
          <w:p w:rsidR="00AE13A0" w:rsidRDefault="00AE13A0" w:rsidP="004935EB">
            <w:pPr>
              <w:spacing w:after="0" w:line="240" w:lineRule="auto"/>
              <w:ind w:left="360"/>
              <w:rPr>
                <w:rFonts w:ascii="Arial" w:hAnsi="Arial" w:cs="Arial"/>
                <w:sz w:val="20"/>
                <w:szCs w:val="20"/>
              </w:rPr>
            </w:pPr>
          </w:p>
          <w:p w:rsidR="00AE13A0" w:rsidRPr="008F2959" w:rsidRDefault="00AE13A0" w:rsidP="004935EB">
            <w:pPr>
              <w:spacing w:after="0" w:line="240" w:lineRule="auto"/>
              <w:rPr>
                <w:rFonts w:ascii="Arial" w:hAnsi="Arial" w:cs="Arial"/>
                <w:sz w:val="20"/>
                <w:szCs w:val="20"/>
                <w:u w:val="single"/>
              </w:rPr>
            </w:pPr>
            <w:r>
              <w:rPr>
                <w:rFonts w:ascii="Arial" w:hAnsi="Arial" w:cs="Arial"/>
                <w:sz w:val="20"/>
                <w:szCs w:val="20"/>
              </w:rPr>
              <w:t xml:space="preserve">The Royal Council in the area is trying to co-ordinate and set up a task team that is going to look at the engagements around the Ntabelanga Dam development, which will be inclusive of traditional leaders such as AmaBhele and AmaMpondomise. </w:t>
            </w:r>
          </w:p>
          <w:p w:rsidR="00AE13A0" w:rsidRDefault="00AE13A0" w:rsidP="00AE13A0">
            <w:pPr>
              <w:spacing w:after="0" w:line="240" w:lineRule="auto"/>
              <w:ind w:left="360"/>
              <w:jc w:val="both"/>
              <w:rPr>
                <w:rFonts w:ascii="Arial" w:hAnsi="Arial" w:cs="Arial"/>
                <w:sz w:val="20"/>
                <w:szCs w:val="20"/>
              </w:rPr>
            </w:pPr>
          </w:p>
          <w:p w:rsidR="00AE13A0" w:rsidRDefault="00121D6E" w:rsidP="004935EB">
            <w:pPr>
              <w:spacing w:after="0" w:line="240" w:lineRule="auto"/>
              <w:rPr>
                <w:rFonts w:ascii="Arial" w:hAnsi="Arial" w:cs="Arial"/>
                <w:sz w:val="20"/>
                <w:szCs w:val="20"/>
              </w:rPr>
            </w:pPr>
            <w:r>
              <w:rPr>
                <w:rFonts w:ascii="Arial" w:hAnsi="Arial" w:cs="Arial"/>
                <w:sz w:val="20"/>
                <w:szCs w:val="20"/>
              </w:rPr>
              <w:t>She</w:t>
            </w:r>
            <w:r w:rsidR="00AE13A0">
              <w:rPr>
                <w:rFonts w:ascii="Arial" w:hAnsi="Arial" w:cs="Arial"/>
                <w:sz w:val="20"/>
                <w:szCs w:val="20"/>
              </w:rPr>
              <w:t xml:space="preserve"> indicated that she is uncertain as to whether the aforementioned task team is </w:t>
            </w:r>
            <w:r w:rsidR="00AE13A0">
              <w:rPr>
                <w:rFonts w:ascii="Arial" w:hAnsi="Arial" w:cs="Arial"/>
                <w:sz w:val="20"/>
                <w:szCs w:val="20"/>
              </w:rPr>
              <w:lastRenderedPageBreak/>
              <w:t xml:space="preserve">already functional or not, but its intention is to make sure that all departments go through that task team to introduce themselves and ensure that they are known in the area. </w:t>
            </w:r>
          </w:p>
          <w:p w:rsidR="00AE13A0" w:rsidRDefault="00AE13A0" w:rsidP="00AE13A0">
            <w:pPr>
              <w:spacing w:after="0" w:line="240" w:lineRule="auto"/>
              <w:ind w:left="360"/>
              <w:jc w:val="both"/>
              <w:rPr>
                <w:rFonts w:ascii="Arial" w:hAnsi="Arial" w:cs="Arial"/>
                <w:sz w:val="20"/>
                <w:szCs w:val="20"/>
              </w:rPr>
            </w:pPr>
          </w:p>
          <w:p w:rsidR="00716BE6" w:rsidRDefault="00AE13A0" w:rsidP="00AE13A0">
            <w:pPr>
              <w:spacing w:after="0" w:line="240" w:lineRule="auto"/>
              <w:rPr>
                <w:rFonts w:ascii="Arial" w:hAnsi="Arial" w:cs="Arial"/>
                <w:sz w:val="20"/>
                <w:szCs w:val="20"/>
              </w:rPr>
            </w:pPr>
            <w:r>
              <w:rPr>
                <w:rFonts w:ascii="Arial" w:hAnsi="Arial" w:cs="Arial"/>
                <w:sz w:val="20"/>
                <w:szCs w:val="20"/>
              </w:rPr>
              <w:t>She then advised all colleagues in attendance to ensure that they adhere to the applicable traditional protocols before commencing with any investigations in the study area. She further stated that in the absence of a functional task team there is a dual process of communication with both AmaBhele and AmaMpondomise (until such time that the task team is fully functional).</w:t>
            </w:r>
          </w:p>
          <w:p w:rsidR="001F787F" w:rsidRDefault="001F787F" w:rsidP="00AE13A0">
            <w:pPr>
              <w:spacing w:after="0" w:line="240" w:lineRule="auto"/>
              <w:rPr>
                <w:rFonts w:ascii="Arial" w:hAnsi="Arial" w:cs="Arial"/>
                <w:sz w:val="20"/>
                <w:szCs w:val="20"/>
              </w:rPr>
            </w:pPr>
          </w:p>
        </w:tc>
        <w:tc>
          <w:tcPr>
            <w:tcW w:w="2127" w:type="dxa"/>
          </w:tcPr>
          <w:p w:rsidR="00716BE6" w:rsidRDefault="00AE13A0" w:rsidP="00716BE6">
            <w:pPr>
              <w:spacing w:after="0" w:line="240" w:lineRule="auto"/>
              <w:rPr>
                <w:rFonts w:ascii="Arial" w:hAnsi="Arial" w:cs="Arial"/>
                <w:bCs/>
                <w:sz w:val="20"/>
                <w:szCs w:val="20"/>
              </w:rPr>
            </w:pPr>
            <w:r>
              <w:rPr>
                <w:rFonts w:ascii="Arial" w:hAnsi="Arial" w:cs="Arial"/>
                <w:bCs/>
                <w:sz w:val="20"/>
                <w:szCs w:val="20"/>
              </w:rPr>
              <w:lastRenderedPageBreak/>
              <w:t>Ms Portia Makhanya</w:t>
            </w:r>
          </w:p>
          <w:p w:rsidR="00013483" w:rsidRDefault="00013483" w:rsidP="00716BE6">
            <w:pPr>
              <w:spacing w:after="0" w:line="240" w:lineRule="auto"/>
              <w:rPr>
                <w:rFonts w:ascii="Arial" w:hAnsi="Arial" w:cs="Arial"/>
                <w:bCs/>
                <w:sz w:val="20"/>
                <w:szCs w:val="20"/>
              </w:rPr>
            </w:pPr>
            <w:r>
              <w:rPr>
                <w:rFonts w:ascii="Arial" w:hAnsi="Arial" w:cs="Arial"/>
                <w:bCs/>
                <w:sz w:val="20"/>
                <w:szCs w:val="20"/>
              </w:rPr>
              <w:t>Dept of Water &amp; Sanitation</w:t>
            </w:r>
          </w:p>
        </w:tc>
        <w:tc>
          <w:tcPr>
            <w:tcW w:w="2126" w:type="dxa"/>
          </w:tcPr>
          <w:p w:rsidR="00716BE6" w:rsidRDefault="00AE13A0" w:rsidP="00716BE6">
            <w:pPr>
              <w:spacing w:after="0" w:line="240" w:lineRule="auto"/>
              <w:rPr>
                <w:rFonts w:ascii="Arial" w:hAnsi="Arial" w:cs="Arial"/>
                <w:bCs/>
                <w:sz w:val="20"/>
                <w:szCs w:val="20"/>
              </w:rPr>
            </w:pPr>
            <w:r>
              <w:rPr>
                <w:rFonts w:ascii="Arial" w:hAnsi="Arial" w:cs="Arial"/>
                <w:bCs/>
                <w:sz w:val="20"/>
                <w:szCs w:val="20"/>
              </w:rPr>
              <w:t>PSC Meeting 1, East London, 05 Dec 2016</w:t>
            </w:r>
          </w:p>
        </w:tc>
        <w:tc>
          <w:tcPr>
            <w:tcW w:w="4252" w:type="dxa"/>
          </w:tcPr>
          <w:p w:rsidR="00AE13A0" w:rsidRDefault="00AE13A0" w:rsidP="004935EB">
            <w:pPr>
              <w:spacing w:after="0" w:line="240" w:lineRule="auto"/>
              <w:rPr>
                <w:rFonts w:ascii="Arial" w:hAnsi="Arial" w:cs="Arial"/>
                <w:sz w:val="20"/>
                <w:szCs w:val="20"/>
              </w:rPr>
            </w:pPr>
            <w:r>
              <w:rPr>
                <w:rFonts w:ascii="Arial" w:hAnsi="Arial" w:cs="Arial"/>
                <w:sz w:val="20"/>
                <w:szCs w:val="20"/>
              </w:rPr>
              <w:t xml:space="preserve">Ms Makhanya was thanked for sharing information which helps all stakeholders and study team to understand and appreciate the complexities associated with the project, with a view to strengthening the methods and approaches for stakeholder engagement in the study area.  </w:t>
            </w:r>
          </w:p>
          <w:p w:rsidR="00716BE6" w:rsidRDefault="00716BE6" w:rsidP="00716BE6">
            <w:pPr>
              <w:spacing w:after="0" w:line="240" w:lineRule="auto"/>
              <w:rPr>
                <w:rFonts w:ascii="Arial" w:hAnsi="Arial" w:cs="Arial"/>
                <w:sz w:val="20"/>
                <w:szCs w:val="20"/>
              </w:rPr>
            </w:pPr>
          </w:p>
        </w:tc>
        <w:tc>
          <w:tcPr>
            <w:tcW w:w="1843" w:type="dxa"/>
          </w:tcPr>
          <w:p w:rsidR="00716BE6" w:rsidRPr="00B9719B" w:rsidRDefault="00716BE6" w:rsidP="00716BE6">
            <w:pPr>
              <w:spacing w:after="0" w:line="240" w:lineRule="auto"/>
              <w:rPr>
                <w:rFonts w:ascii="Arial" w:hAnsi="Arial" w:cs="Arial"/>
                <w:sz w:val="20"/>
                <w:szCs w:val="20"/>
              </w:rPr>
            </w:pPr>
          </w:p>
        </w:tc>
      </w:tr>
      <w:tr w:rsidR="00716BE6" w:rsidRPr="00B9719B" w:rsidTr="00681D35">
        <w:tc>
          <w:tcPr>
            <w:tcW w:w="568" w:type="dxa"/>
          </w:tcPr>
          <w:p w:rsidR="00716BE6" w:rsidRDefault="00716BE6" w:rsidP="00EF39A3">
            <w:pPr>
              <w:spacing w:line="240" w:lineRule="auto"/>
              <w:rPr>
                <w:rFonts w:ascii="Arial" w:hAnsi="Arial" w:cs="Arial"/>
                <w:sz w:val="20"/>
                <w:szCs w:val="20"/>
              </w:rPr>
            </w:pPr>
            <w:r>
              <w:rPr>
                <w:rFonts w:ascii="Arial" w:hAnsi="Arial" w:cs="Arial"/>
                <w:sz w:val="20"/>
                <w:szCs w:val="20"/>
              </w:rPr>
              <w:t>8</w:t>
            </w:r>
          </w:p>
        </w:tc>
        <w:tc>
          <w:tcPr>
            <w:tcW w:w="3963" w:type="dxa"/>
          </w:tcPr>
          <w:p w:rsidR="00EF39A3" w:rsidRDefault="00121D6E" w:rsidP="00EF39A3">
            <w:pPr>
              <w:spacing w:after="0" w:line="240" w:lineRule="auto"/>
              <w:rPr>
                <w:rFonts w:ascii="Arial" w:hAnsi="Arial" w:cs="Arial"/>
                <w:sz w:val="20"/>
                <w:szCs w:val="20"/>
              </w:rPr>
            </w:pPr>
            <w:r>
              <w:rPr>
                <w:rFonts w:ascii="Arial" w:hAnsi="Arial" w:cs="Arial"/>
                <w:sz w:val="20"/>
                <w:szCs w:val="20"/>
              </w:rPr>
              <w:t>He</w:t>
            </w:r>
            <w:r w:rsidR="00EF39A3" w:rsidRPr="00B431D0">
              <w:rPr>
                <w:rFonts w:ascii="Arial" w:hAnsi="Arial" w:cs="Arial"/>
                <w:sz w:val="20"/>
                <w:szCs w:val="20"/>
              </w:rPr>
              <w:t xml:space="preserve"> noted that the area around Matatiele is marked orange on the map. He then questioned what happens if the area is marked as ‘x’ priority and then a mining company wants to mine or frack in the area? Can a priority status </w:t>
            </w:r>
            <w:r w:rsidR="00EF39A3">
              <w:rPr>
                <w:rFonts w:ascii="Arial" w:hAnsi="Arial" w:cs="Arial"/>
                <w:sz w:val="20"/>
                <w:szCs w:val="20"/>
              </w:rPr>
              <w:t>determined by the Classification</w:t>
            </w:r>
            <w:r w:rsidR="00EF39A3" w:rsidRPr="00B431D0">
              <w:rPr>
                <w:rFonts w:ascii="Arial" w:hAnsi="Arial" w:cs="Arial"/>
                <w:sz w:val="20"/>
                <w:szCs w:val="20"/>
              </w:rPr>
              <w:t xml:space="preserve"> project prevent a development in a particular area? </w:t>
            </w:r>
          </w:p>
          <w:p w:rsidR="00716BE6" w:rsidRDefault="00716BE6" w:rsidP="00EF39A3">
            <w:pPr>
              <w:spacing w:after="0" w:line="240" w:lineRule="auto"/>
              <w:rPr>
                <w:rFonts w:ascii="Arial" w:hAnsi="Arial" w:cs="Arial"/>
                <w:sz w:val="20"/>
                <w:szCs w:val="20"/>
              </w:rPr>
            </w:pPr>
          </w:p>
        </w:tc>
        <w:tc>
          <w:tcPr>
            <w:tcW w:w="2127" w:type="dxa"/>
          </w:tcPr>
          <w:p w:rsidR="00716BE6" w:rsidRDefault="00013483" w:rsidP="00EF39A3">
            <w:pPr>
              <w:spacing w:after="0" w:line="240" w:lineRule="auto"/>
              <w:rPr>
                <w:rFonts w:ascii="Arial" w:hAnsi="Arial" w:cs="Arial"/>
                <w:bCs/>
                <w:sz w:val="20"/>
                <w:szCs w:val="20"/>
              </w:rPr>
            </w:pPr>
            <w:r>
              <w:rPr>
                <w:rFonts w:ascii="Arial" w:hAnsi="Arial" w:cs="Arial"/>
                <w:bCs/>
                <w:sz w:val="20"/>
                <w:szCs w:val="20"/>
              </w:rPr>
              <w:t>Dr Palmer</w:t>
            </w:r>
          </w:p>
          <w:p w:rsidR="00013483" w:rsidRDefault="00013483" w:rsidP="00EF39A3">
            <w:pPr>
              <w:spacing w:after="0" w:line="240" w:lineRule="auto"/>
              <w:rPr>
                <w:rFonts w:ascii="Arial" w:hAnsi="Arial" w:cs="Arial"/>
                <w:bCs/>
                <w:sz w:val="20"/>
                <w:szCs w:val="20"/>
              </w:rPr>
            </w:pPr>
            <w:r>
              <w:rPr>
                <w:rFonts w:ascii="Arial" w:hAnsi="Arial" w:cs="Arial"/>
                <w:bCs/>
                <w:sz w:val="20"/>
                <w:szCs w:val="20"/>
              </w:rPr>
              <w:t>Agricultural Research Council</w:t>
            </w:r>
          </w:p>
        </w:tc>
        <w:tc>
          <w:tcPr>
            <w:tcW w:w="2126" w:type="dxa"/>
          </w:tcPr>
          <w:p w:rsidR="00716BE6" w:rsidRDefault="00D37D3F" w:rsidP="00EF39A3">
            <w:pPr>
              <w:spacing w:after="0" w:line="240" w:lineRule="auto"/>
              <w:rPr>
                <w:rFonts w:ascii="Arial" w:hAnsi="Arial" w:cs="Arial"/>
                <w:bCs/>
                <w:sz w:val="20"/>
                <w:szCs w:val="20"/>
              </w:rPr>
            </w:pPr>
            <w:r>
              <w:rPr>
                <w:rFonts w:ascii="Arial" w:hAnsi="Arial" w:cs="Arial"/>
                <w:bCs/>
                <w:sz w:val="20"/>
                <w:szCs w:val="20"/>
              </w:rPr>
              <w:t>PSC Meeting 1, East London, 05 Dec 2016</w:t>
            </w:r>
          </w:p>
        </w:tc>
        <w:tc>
          <w:tcPr>
            <w:tcW w:w="4252" w:type="dxa"/>
          </w:tcPr>
          <w:p w:rsidR="00EF39A3" w:rsidRDefault="00EF39A3" w:rsidP="00EF39A3">
            <w:pPr>
              <w:spacing w:after="0" w:line="240" w:lineRule="auto"/>
              <w:rPr>
                <w:rFonts w:ascii="Arial" w:hAnsi="Arial" w:cs="Arial"/>
                <w:sz w:val="20"/>
                <w:szCs w:val="20"/>
              </w:rPr>
            </w:pPr>
            <w:r>
              <w:rPr>
                <w:rFonts w:ascii="Arial" w:hAnsi="Arial" w:cs="Arial"/>
                <w:sz w:val="20"/>
                <w:szCs w:val="20"/>
              </w:rPr>
              <w:t xml:space="preserve">Dr Scherman stated that it is important to bear in mind the primary purpose of Classification and note the areas coded as ecologically important on the ecological hotspot map. The Matatiele area is marked as a high priority area due to its high ecological importance.  </w:t>
            </w:r>
          </w:p>
          <w:p w:rsidR="00EF39A3" w:rsidRDefault="00EF39A3" w:rsidP="00EF39A3">
            <w:pPr>
              <w:spacing w:after="0" w:line="240" w:lineRule="auto"/>
              <w:rPr>
                <w:rFonts w:ascii="Arial" w:hAnsi="Arial" w:cs="Arial"/>
                <w:sz w:val="20"/>
                <w:szCs w:val="20"/>
              </w:rPr>
            </w:pPr>
          </w:p>
          <w:p w:rsidR="00EF39A3" w:rsidRDefault="00EF39A3" w:rsidP="00EF39A3">
            <w:pPr>
              <w:spacing w:after="0" w:line="240" w:lineRule="auto"/>
              <w:rPr>
                <w:rFonts w:ascii="Arial" w:hAnsi="Arial" w:cs="Arial"/>
                <w:sz w:val="20"/>
                <w:szCs w:val="20"/>
              </w:rPr>
            </w:pPr>
            <w:r>
              <w:rPr>
                <w:rFonts w:ascii="Arial" w:hAnsi="Arial" w:cs="Arial"/>
                <w:sz w:val="20"/>
                <w:szCs w:val="20"/>
              </w:rPr>
              <w:t xml:space="preserve">The Mzimvubu Classification project is not a biodiversity project, but it is likely that there will be confusion as a number of studies are active in the catchment, e.g. the Ntabelanga Dam development, the revision of the Eastern Cape Biodiversity Conservation Plan and potential fracking applications. The biggest challenge is therefore to try and untangle all those activities and explain what Classification is and what the project seeks to achieve. </w:t>
            </w:r>
          </w:p>
          <w:p w:rsidR="00EF39A3" w:rsidRDefault="00EF39A3" w:rsidP="00EF39A3">
            <w:pPr>
              <w:spacing w:after="0" w:line="240" w:lineRule="auto"/>
              <w:rPr>
                <w:rFonts w:ascii="Arial" w:hAnsi="Arial" w:cs="Arial"/>
                <w:sz w:val="20"/>
                <w:szCs w:val="20"/>
              </w:rPr>
            </w:pPr>
          </w:p>
          <w:p w:rsidR="00EF39A3" w:rsidRDefault="00EF39A3" w:rsidP="00EF39A3">
            <w:pPr>
              <w:spacing w:after="0" w:line="240" w:lineRule="auto"/>
              <w:rPr>
                <w:rFonts w:ascii="Arial" w:hAnsi="Arial" w:cs="Arial"/>
                <w:sz w:val="20"/>
                <w:szCs w:val="20"/>
              </w:rPr>
            </w:pPr>
            <w:r>
              <w:rPr>
                <w:rFonts w:ascii="Arial" w:hAnsi="Arial" w:cs="Arial"/>
                <w:sz w:val="20"/>
                <w:szCs w:val="20"/>
              </w:rPr>
              <w:lastRenderedPageBreak/>
              <w:t xml:space="preserve">The Ntabelanga Dam development will be a water resource development scenario that will be evaluated in the Classification process. This scenario will indicate the consequences of dam development on Water Resource Classes. </w:t>
            </w:r>
          </w:p>
          <w:p w:rsidR="00EF39A3" w:rsidRDefault="00EF39A3" w:rsidP="00EF39A3">
            <w:pPr>
              <w:spacing w:after="0" w:line="240" w:lineRule="auto"/>
              <w:rPr>
                <w:rFonts w:ascii="Arial" w:hAnsi="Arial" w:cs="Arial"/>
                <w:sz w:val="20"/>
                <w:szCs w:val="20"/>
              </w:rPr>
            </w:pPr>
          </w:p>
          <w:p w:rsidR="00EF39A3" w:rsidRDefault="00EF39A3" w:rsidP="00EF39A3">
            <w:pPr>
              <w:spacing w:after="0" w:line="240" w:lineRule="auto"/>
              <w:rPr>
                <w:rFonts w:ascii="Arial" w:hAnsi="Arial" w:cs="Arial"/>
                <w:sz w:val="20"/>
                <w:szCs w:val="20"/>
              </w:rPr>
            </w:pPr>
            <w:r>
              <w:rPr>
                <w:rFonts w:ascii="Arial" w:hAnsi="Arial" w:cs="Arial"/>
                <w:sz w:val="20"/>
                <w:szCs w:val="20"/>
              </w:rPr>
              <w:t>It is possible that the Status Quo and Delineation Report, which will be available for review in January 2017 and will show flagged high priority wetlands, may be used by various interest groups as ammunition against mining and/or fracking.</w:t>
            </w:r>
          </w:p>
          <w:p w:rsidR="00EF39A3" w:rsidRDefault="00EF39A3" w:rsidP="00EF39A3">
            <w:pPr>
              <w:spacing w:after="0" w:line="240" w:lineRule="auto"/>
              <w:rPr>
                <w:rFonts w:ascii="Arial" w:hAnsi="Arial" w:cs="Arial"/>
                <w:sz w:val="20"/>
                <w:szCs w:val="20"/>
              </w:rPr>
            </w:pPr>
          </w:p>
          <w:p w:rsidR="00EF39A3" w:rsidRPr="00603164" w:rsidRDefault="00EF39A3" w:rsidP="00EF39A3">
            <w:pPr>
              <w:spacing w:after="0" w:line="240" w:lineRule="auto"/>
              <w:rPr>
                <w:rFonts w:ascii="Arial" w:hAnsi="Arial" w:cs="Arial"/>
                <w:sz w:val="20"/>
                <w:szCs w:val="20"/>
              </w:rPr>
            </w:pPr>
            <w:r w:rsidRPr="00603164">
              <w:rPr>
                <w:rFonts w:ascii="Arial" w:hAnsi="Arial" w:cs="Arial"/>
                <w:sz w:val="20"/>
                <w:szCs w:val="20"/>
              </w:rPr>
              <w:t xml:space="preserve">Ms Mohapi further explained that during the Classification process, various studies and processes are looked at including areas which have already been classified. They also look at varying aspects that indicate which priority areas have to be protected. The National Biodiversity Act relates to protected areas, as such, if the area is protected according to the act, certain development might not be permissible to take place. </w:t>
            </w:r>
          </w:p>
          <w:p w:rsidR="00716BE6" w:rsidRDefault="00716BE6" w:rsidP="00EF39A3">
            <w:pPr>
              <w:spacing w:after="0" w:line="240" w:lineRule="auto"/>
              <w:rPr>
                <w:rFonts w:ascii="Arial" w:hAnsi="Arial" w:cs="Arial"/>
                <w:sz w:val="20"/>
                <w:szCs w:val="20"/>
              </w:rPr>
            </w:pPr>
          </w:p>
        </w:tc>
        <w:tc>
          <w:tcPr>
            <w:tcW w:w="1843" w:type="dxa"/>
          </w:tcPr>
          <w:p w:rsidR="00716BE6" w:rsidRPr="00B9719B" w:rsidRDefault="00716BE6" w:rsidP="00EF39A3">
            <w:pPr>
              <w:spacing w:after="0" w:line="240" w:lineRule="auto"/>
              <w:rPr>
                <w:rFonts w:ascii="Arial" w:hAnsi="Arial" w:cs="Arial"/>
                <w:sz w:val="20"/>
                <w:szCs w:val="20"/>
              </w:rPr>
            </w:pPr>
          </w:p>
        </w:tc>
      </w:tr>
      <w:tr w:rsidR="00716BE6" w:rsidRPr="00B9719B" w:rsidTr="00681D35">
        <w:tc>
          <w:tcPr>
            <w:tcW w:w="568" w:type="dxa"/>
          </w:tcPr>
          <w:p w:rsidR="00716BE6" w:rsidRDefault="00716BE6" w:rsidP="00EF39A3">
            <w:pPr>
              <w:spacing w:line="240" w:lineRule="auto"/>
              <w:rPr>
                <w:rFonts w:ascii="Arial" w:hAnsi="Arial" w:cs="Arial"/>
                <w:sz w:val="20"/>
                <w:szCs w:val="20"/>
              </w:rPr>
            </w:pPr>
            <w:r>
              <w:rPr>
                <w:rFonts w:ascii="Arial" w:hAnsi="Arial" w:cs="Arial"/>
                <w:sz w:val="20"/>
                <w:szCs w:val="20"/>
              </w:rPr>
              <w:t>9</w:t>
            </w:r>
          </w:p>
        </w:tc>
        <w:tc>
          <w:tcPr>
            <w:tcW w:w="3963" w:type="dxa"/>
          </w:tcPr>
          <w:p w:rsidR="00EF39A3" w:rsidRDefault="00121D6E" w:rsidP="00EF39A3">
            <w:pPr>
              <w:spacing w:after="0" w:line="240" w:lineRule="auto"/>
              <w:rPr>
                <w:rFonts w:ascii="Arial" w:hAnsi="Arial" w:cs="Arial"/>
                <w:sz w:val="20"/>
                <w:szCs w:val="20"/>
              </w:rPr>
            </w:pPr>
            <w:r>
              <w:rPr>
                <w:rFonts w:ascii="Arial" w:hAnsi="Arial" w:cs="Arial"/>
                <w:sz w:val="20"/>
                <w:szCs w:val="20"/>
              </w:rPr>
              <w:t>He</w:t>
            </w:r>
            <w:r w:rsidR="00EF39A3" w:rsidRPr="001346B6">
              <w:rPr>
                <w:rFonts w:ascii="Arial" w:hAnsi="Arial" w:cs="Arial"/>
                <w:sz w:val="20"/>
                <w:szCs w:val="20"/>
              </w:rPr>
              <w:t xml:space="preserve"> asked whether planned municipal schemes specifically around the Mzimvubu area have been included in th</w:t>
            </w:r>
            <w:r w:rsidR="00EF39A3">
              <w:rPr>
                <w:rFonts w:ascii="Arial" w:hAnsi="Arial" w:cs="Arial"/>
                <w:sz w:val="20"/>
                <w:szCs w:val="20"/>
              </w:rPr>
              <w:t>e prioritisation. He also stated that he is of the opinion that not only Ntabelanga D</w:t>
            </w:r>
            <w:r w:rsidR="00EF39A3" w:rsidRPr="001346B6">
              <w:rPr>
                <w:rFonts w:ascii="Arial" w:hAnsi="Arial" w:cs="Arial"/>
                <w:sz w:val="20"/>
                <w:szCs w:val="20"/>
              </w:rPr>
              <w:t>am s</w:t>
            </w:r>
            <w:r w:rsidR="00EF39A3">
              <w:rPr>
                <w:rFonts w:ascii="Arial" w:hAnsi="Arial" w:cs="Arial"/>
                <w:sz w:val="20"/>
                <w:szCs w:val="20"/>
              </w:rPr>
              <w:t xml:space="preserve">hould be part of the criteria. </w:t>
            </w:r>
          </w:p>
          <w:p w:rsidR="00EF39A3" w:rsidRDefault="00EF39A3" w:rsidP="00EF39A3">
            <w:pPr>
              <w:spacing w:after="0" w:line="240" w:lineRule="auto"/>
              <w:ind w:left="360"/>
              <w:rPr>
                <w:rFonts w:ascii="Arial" w:hAnsi="Arial" w:cs="Arial"/>
                <w:sz w:val="20"/>
                <w:szCs w:val="20"/>
              </w:rPr>
            </w:pPr>
          </w:p>
          <w:p w:rsidR="00EF39A3" w:rsidRDefault="00EF39A3" w:rsidP="00EF39A3">
            <w:pPr>
              <w:spacing w:after="0" w:line="240" w:lineRule="auto"/>
              <w:rPr>
                <w:rFonts w:ascii="Arial" w:hAnsi="Arial" w:cs="Arial"/>
                <w:sz w:val="20"/>
                <w:szCs w:val="20"/>
              </w:rPr>
            </w:pPr>
            <w:r>
              <w:rPr>
                <w:rFonts w:ascii="Arial" w:hAnsi="Arial" w:cs="Arial"/>
                <w:sz w:val="20"/>
                <w:szCs w:val="20"/>
              </w:rPr>
              <w:t>H</w:t>
            </w:r>
            <w:r w:rsidRPr="001346B6">
              <w:rPr>
                <w:rFonts w:ascii="Arial" w:hAnsi="Arial" w:cs="Arial"/>
                <w:sz w:val="20"/>
                <w:szCs w:val="20"/>
              </w:rPr>
              <w:t>e further asked</w:t>
            </w:r>
            <w:r>
              <w:rPr>
                <w:rFonts w:ascii="Arial" w:hAnsi="Arial" w:cs="Arial"/>
                <w:sz w:val="20"/>
                <w:szCs w:val="20"/>
              </w:rPr>
              <w:t xml:space="preserve"> if climate change will be factored</w:t>
            </w:r>
            <w:r w:rsidRPr="001346B6">
              <w:rPr>
                <w:rFonts w:ascii="Arial" w:hAnsi="Arial" w:cs="Arial"/>
                <w:sz w:val="20"/>
                <w:szCs w:val="20"/>
              </w:rPr>
              <w:t xml:space="preserve"> in the </w:t>
            </w:r>
            <w:r>
              <w:rPr>
                <w:rFonts w:ascii="Arial" w:hAnsi="Arial" w:cs="Arial"/>
                <w:sz w:val="20"/>
                <w:szCs w:val="20"/>
              </w:rPr>
              <w:t xml:space="preserve">future </w:t>
            </w:r>
            <w:r w:rsidRPr="001346B6">
              <w:rPr>
                <w:rFonts w:ascii="Arial" w:hAnsi="Arial" w:cs="Arial"/>
                <w:sz w:val="20"/>
                <w:szCs w:val="20"/>
              </w:rPr>
              <w:t>phases</w:t>
            </w:r>
            <w:r>
              <w:rPr>
                <w:rFonts w:ascii="Arial" w:hAnsi="Arial" w:cs="Arial"/>
                <w:sz w:val="20"/>
                <w:szCs w:val="20"/>
              </w:rPr>
              <w:t xml:space="preserve"> </w:t>
            </w:r>
            <w:r w:rsidRPr="001346B6">
              <w:rPr>
                <w:rFonts w:ascii="Arial" w:hAnsi="Arial" w:cs="Arial"/>
                <w:sz w:val="20"/>
                <w:szCs w:val="20"/>
              </w:rPr>
              <w:t xml:space="preserve">when scenarios </w:t>
            </w:r>
            <w:r>
              <w:rPr>
                <w:rFonts w:ascii="Arial" w:hAnsi="Arial" w:cs="Arial"/>
                <w:sz w:val="20"/>
                <w:szCs w:val="20"/>
              </w:rPr>
              <w:t xml:space="preserve">are being developed. Climate change is important in understanding </w:t>
            </w:r>
            <w:r w:rsidRPr="001346B6">
              <w:rPr>
                <w:rFonts w:ascii="Arial" w:hAnsi="Arial" w:cs="Arial"/>
                <w:sz w:val="20"/>
                <w:szCs w:val="20"/>
              </w:rPr>
              <w:lastRenderedPageBreak/>
              <w:t>what could be the possibilit</w:t>
            </w:r>
            <w:r>
              <w:rPr>
                <w:rFonts w:ascii="Arial" w:hAnsi="Arial" w:cs="Arial"/>
                <w:sz w:val="20"/>
                <w:szCs w:val="20"/>
              </w:rPr>
              <w:t xml:space="preserve">ies </w:t>
            </w:r>
            <w:r w:rsidRPr="001346B6">
              <w:rPr>
                <w:rFonts w:ascii="Arial" w:hAnsi="Arial" w:cs="Arial"/>
                <w:sz w:val="20"/>
                <w:szCs w:val="20"/>
              </w:rPr>
              <w:t xml:space="preserve">and monitoring </w:t>
            </w:r>
            <w:r>
              <w:rPr>
                <w:rFonts w:ascii="Arial" w:hAnsi="Arial" w:cs="Arial"/>
                <w:sz w:val="20"/>
                <w:szCs w:val="20"/>
              </w:rPr>
              <w:t>thereof.</w:t>
            </w:r>
            <w:r w:rsidRPr="001346B6">
              <w:rPr>
                <w:rFonts w:ascii="Arial" w:hAnsi="Arial" w:cs="Arial"/>
                <w:sz w:val="20"/>
                <w:szCs w:val="20"/>
              </w:rPr>
              <w:t xml:space="preserve"> </w:t>
            </w:r>
          </w:p>
          <w:p w:rsidR="00716BE6" w:rsidRDefault="00716BE6" w:rsidP="00EF39A3">
            <w:pPr>
              <w:spacing w:after="0" w:line="240" w:lineRule="auto"/>
              <w:rPr>
                <w:rFonts w:ascii="Arial" w:hAnsi="Arial" w:cs="Arial"/>
                <w:sz w:val="20"/>
                <w:szCs w:val="20"/>
              </w:rPr>
            </w:pPr>
          </w:p>
        </w:tc>
        <w:tc>
          <w:tcPr>
            <w:tcW w:w="2127" w:type="dxa"/>
          </w:tcPr>
          <w:p w:rsidR="00013483" w:rsidRDefault="00013483" w:rsidP="00013483">
            <w:pPr>
              <w:spacing w:after="0" w:line="240" w:lineRule="auto"/>
              <w:rPr>
                <w:rFonts w:ascii="Arial" w:hAnsi="Arial" w:cs="Arial"/>
                <w:bCs/>
                <w:sz w:val="20"/>
                <w:szCs w:val="20"/>
              </w:rPr>
            </w:pPr>
            <w:r>
              <w:rPr>
                <w:rFonts w:ascii="Arial" w:hAnsi="Arial" w:cs="Arial"/>
                <w:bCs/>
                <w:sz w:val="20"/>
                <w:szCs w:val="20"/>
              </w:rPr>
              <w:lastRenderedPageBreak/>
              <w:t>Mr Bheki Kunene</w:t>
            </w:r>
          </w:p>
          <w:p w:rsidR="00013483" w:rsidRDefault="00013483" w:rsidP="00013483">
            <w:pPr>
              <w:spacing w:after="0" w:line="240" w:lineRule="auto"/>
              <w:rPr>
                <w:rFonts w:ascii="Arial" w:hAnsi="Arial" w:cs="Arial"/>
                <w:bCs/>
                <w:sz w:val="20"/>
                <w:szCs w:val="20"/>
              </w:rPr>
            </w:pPr>
            <w:r>
              <w:rPr>
                <w:rFonts w:ascii="Arial" w:hAnsi="Arial" w:cs="Arial"/>
                <w:bCs/>
                <w:sz w:val="20"/>
                <w:szCs w:val="20"/>
              </w:rPr>
              <w:t>Dept of Water &amp; Sanitation</w:t>
            </w:r>
          </w:p>
          <w:p w:rsidR="00716BE6" w:rsidRDefault="00013483" w:rsidP="00013483">
            <w:pPr>
              <w:spacing w:after="0" w:line="240" w:lineRule="auto"/>
              <w:rPr>
                <w:rFonts w:ascii="Arial" w:hAnsi="Arial" w:cs="Arial"/>
                <w:bCs/>
                <w:sz w:val="20"/>
                <w:szCs w:val="20"/>
              </w:rPr>
            </w:pPr>
            <w:r w:rsidRPr="005443A1">
              <w:rPr>
                <w:rFonts w:ascii="Arial" w:hAnsi="Arial" w:cs="Arial"/>
                <w:bCs/>
                <w:sz w:val="20"/>
                <w:szCs w:val="20"/>
              </w:rPr>
              <w:t>Mzimvubu to Tsitsikamma Proto-CMA</w:t>
            </w:r>
          </w:p>
        </w:tc>
        <w:tc>
          <w:tcPr>
            <w:tcW w:w="2126" w:type="dxa"/>
          </w:tcPr>
          <w:p w:rsidR="00716BE6" w:rsidRDefault="00D37D3F" w:rsidP="00EF39A3">
            <w:pPr>
              <w:spacing w:after="0" w:line="240" w:lineRule="auto"/>
              <w:rPr>
                <w:rFonts w:ascii="Arial" w:hAnsi="Arial" w:cs="Arial"/>
                <w:bCs/>
                <w:sz w:val="20"/>
                <w:szCs w:val="20"/>
              </w:rPr>
            </w:pPr>
            <w:r>
              <w:rPr>
                <w:rFonts w:ascii="Arial" w:hAnsi="Arial" w:cs="Arial"/>
                <w:bCs/>
                <w:sz w:val="20"/>
                <w:szCs w:val="20"/>
              </w:rPr>
              <w:t>PSC Meeting 1, East London, 05 Dec 2016</w:t>
            </w:r>
          </w:p>
        </w:tc>
        <w:tc>
          <w:tcPr>
            <w:tcW w:w="4252" w:type="dxa"/>
          </w:tcPr>
          <w:p w:rsidR="00EF39A3" w:rsidRDefault="00EF39A3" w:rsidP="00EF39A3">
            <w:pPr>
              <w:spacing w:after="0" w:line="240" w:lineRule="auto"/>
              <w:rPr>
                <w:rFonts w:ascii="Arial" w:hAnsi="Arial" w:cs="Arial"/>
                <w:sz w:val="20"/>
                <w:szCs w:val="20"/>
              </w:rPr>
            </w:pPr>
            <w:r>
              <w:rPr>
                <w:rFonts w:ascii="Arial" w:hAnsi="Arial" w:cs="Arial"/>
                <w:sz w:val="20"/>
                <w:szCs w:val="20"/>
              </w:rPr>
              <w:t>Dr Scherman stated that climate change is a complicated subject. Regarding the scenario step, input from PSC members will be critical to ensure that aspects which will make a fundamental difference are prioritised.</w:t>
            </w:r>
          </w:p>
          <w:p w:rsidR="00EF39A3" w:rsidRDefault="00EF39A3" w:rsidP="00EF39A3">
            <w:pPr>
              <w:spacing w:after="0" w:line="240" w:lineRule="auto"/>
              <w:rPr>
                <w:rFonts w:ascii="Arial" w:hAnsi="Arial" w:cs="Arial"/>
                <w:sz w:val="20"/>
                <w:szCs w:val="20"/>
              </w:rPr>
            </w:pPr>
          </w:p>
          <w:p w:rsidR="00EF39A3" w:rsidRDefault="00EF39A3" w:rsidP="00EF39A3">
            <w:pPr>
              <w:spacing w:after="0" w:line="240" w:lineRule="auto"/>
              <w:rPr>
                <w:rFonts w:ascii="Arial" w:hAnsi="Arial" w:cs="Arial"/>
                <w:sz w:val="20"/>
                <w:szCs w:val="20"/>
              </w:rPr>
            </w:pPr>
            <w:r>
              <w:rPr>
                <w:rFonts w:ascii="Arial" w:hAnsi="Arial" w:cs="Arial"/>
                <w:sz w:val="20"/>
                <w:szCs w:val="20"/>
              </w:rPr>
              <w:t xml:space="preserve">She reported that the hydrology team undertaking the water resource use importance would flag various aspects and details would be contained in the Status Quo/Delineation Report. The team has started to consult with local people who have </w:t>
            </w:r>
            <w:r>
              <w:rPr>
                <w:rFonts w:ascii="Arial" w:hAnsi="Arial" w:cs="Arial"/>
                <w:sz w:val="20"/>
                <w:szCs w:val="20"/>
              </w:rPr>
              <w:lastRenderedPageBreak/>
              <w:t xml:space="preserve">an intimate knowledge of the area. The details from the Feasibility Study Water Resources Report will be also be assessed. She also acknowledged that Technical Task Group (TTG) meetings are incredibly useful as a wealth of information surfaces during discussions. </w:t>
            </w:r>
          </w:p>
          <w:p w:rsidR="00EF39A3" w:rsidRDefault="00EF39A3" w:rsidP="00EF39A3">
            <w:pPr>
              <w:spacing w:after="0" w:line="240" w:lineRule="auto"/>
              <w:rPr>
                <w:rFonts w:ascii="Arial" w:hAnsi="Arial" w:cs="Arial"/>
                <w:sz w:val="20"/>
                <w:szCs w:val="20"/>
              </w:rPr>
            </w:pPr>
          </w:p>
          <w:p w:rsidR="00EF39A3" w:rsidRDefault="00EF39A3" w:rsidP="00EF39A3">
            <w:pPr>
              <w:spacing w:after="0" w:line="240" w:lineRule="auto"/>
              <w:rPr>
                <w:rFonts w:ascii="Arial" w:hAnsi="Arial" w:cs="Arial"/>
                <w:sz w:val="20"/>
                <w:szCs w:val="20"/>
              </w:rPr>
            </w:pPr>
            <w:r>
              <w:rPr>
                <w:rFonts w:ascii="Arial" w:hAnsi="Arial" w:cs="Arial"/>
                <w:sz w:val="20"/>
                <w:szCs w:val="20"/>
              </w:rPr>
              <w:t xml:space="preserve">The scenario steps, which refer to large-scale changes within the next 10 years will be discussed at the beginning of next year (2017).  </w:t>
            </w:r>
          </w:p>
          <w:p w:rsidR="00716BE6" w:rsidRDefault="00716BE6" w:rsidP="00EF39A3">
            <w:pPr>
              <w:spacing w:after="0" w:line="240" w:lineRule="auto"/>
              <w:rPr>
                <w:rFonts w:ascii="Arial" w:hAnsi="Arial" w:cs="Arial"/>
                <w:sz w:val="20"/>
                <w:szCs w:val="20"/>
              </w:rPr>
            </w:pPr>
          </w:p>
        </w:tc>
        <w:tc>
          <w:tcPr>
            <w:tcW w:w="1843" w:type="dxa"/>
          </w:tcPr>
          <w:p w:rsidR="00716BE6" w:rsidRPr="00B9719B" w:rsidRDefault="00716BE6" w:rsidP="00EF39A3">
            <w:pPr>
              <w:spacing w:after="0" w:line="240" w:lineRule="auto"/>
              <w:rPr>
                <w:rFonts w:ascii="Arial" w:hAnsi="Arial" w:cs="Arial"/>
                <w:sz w:val="20"/>
                <w:szCs w:val="20"/>
              </w:rPr>
            </w:pPr>
          </w:p>
        </w:tc>
      </w:tr>
      <w:tr w:rsidR="00716BE6" w:rsidRPr="00B9719B" w:rsidTr="00681D35">
        <w:tc>
          <w:tcPr>
            <w:tcW w:w="568" w:type="dxa"/>
          </w:tcPr>
          <w:p w:rsidR="00716BE6" w:rsidRDefault="00716BE6" w:rsidP="00EF39A3">
            <w:pPr>
              <w:spacing w:line="240" w:lineRule="auto"/>
              <w:rPr>
                <w:rFonts w:ascii="Arial" w:hAnsi="Arial" w:cs="Arial"/>
                <w:sz w:val="20"/>
                <w:szCs w:val="20"/>
              </w:rPr>
            </w:pPr>
            <w:r>
              <w:rPr>
                <w:rFonts w:ascii="Arial" w:hAnsi="Arial" w:cs="Arial"/>
                <w:sz w:val="20"/>
                <w:szCs w:val="20"/>
              </w:rPr>
              <w:t>10</w:t>
            </w:r>
          </w:p>
        </w:tc>
        <w:tc>
          <w:tcPr>
            <w:tcW w:w="3963" w:type="dxa"/>
          </w:tcPr>
          <w:p w:rsidR="00EF39A3" w:rsidRDefault="00121D6E" w:rsidP="00EF39A3">
            <w:pPr>
              <w:spacing w:after="0" w:line="240" w:lineRule="auto"/>
              <w:rPr>
                <w:rFonts w:ascii="Arial" w:hAnsi="Arial" w:cs="Arial"/>
                <w:sz w:val="20"/>
                <w:szCs w:val="20"/>
              </w:rPr>
            </w:pPr>
            <w:r>
              <w:rPr>
                <w:rFonts w:ascii="Arial" w:hAnsi="Arial" w:cs="Arial"/>
                <w:sz w:val="20"/>
                <w:szCs w:val="20"/>
              </w:rPr>
              <w:t>He</w:t>
            </w:r>
            <w:r w:rsidR="00EF39A3">
              <w:rPr>
                <w:rFonts w:ascii="Arial" w:hAnsi="Arial" w:cs="Arial"/>
                <w:sz w:val="20"/>
                <w:szCs w:val="20"/>
              </w:rPr>
              <w:t xml:space="preserve"> emphasised the need to co-ordinate with other groups who are already doing work on the ground. He commended DWS on a clear presentation and ensuring that all relevant stakeholders are invited to participate in this project. </w:t>
            </w:r>
          </w:p>
          <w:p w:rsidR="00EF39A3" w:rsidRDefault="00EF39A3" w:rsidP="00EF39A3">
            <w:pPr>
              <w:spacing w:after="0" w:line="240" w:lineRule="auto"/>
              <w:ind w:left="360"/>
              <w:rPr>
                <w:rFonts w:ascii="Arial" w:hAnsi="Arial" w:cs="Arial"/>
                <w:sz w:val="20"/>
                <w:szCs w:val="20"/>
              </w:rPr>
            </w:pPr>
          </w:p>
          <w:p w:rsidR="00EF39A3" w:rsidRDefault="00EF39A3" w:rsidP="00EF39A3">
            <w:pPr>
              <w:spacing w:after="0" w:line="240" w:lineRule="auto"/>
              <w:rPr>
                <w:rFonts w:ascii="Arial" w:hAnsi="Arial" w:cs="Arial"/>
                <w:sz w:val="20"/>
                <w:szCs w:val="20"/>
              </w:rPr>
            </w:pPr>
            <w:r>
              <w:rPr>
                <w:rFonts w:ascii="Arial" w:hAnsi="Arial" w:cs="Arial"/>
                <w:sz w:val="20"/>
                <w:szCs w:val="20"/>
              </w:rPr>
              <w:t xml:space="preserve">He pointed out that the classification of water resources is not happening in a controlled environment. The project is scientific work in which everybody should understand what </w:t>
            </w:r>
            <w:proofErr w:type="gramStart"/>
            <w:r>
              <w:rPr>
                <w:rFonts w:ascii="Arial" w:hAnsi="Arial" w:cs="Arial"/>
                <w:sz w:val="20"/>
                <w:szCs w:val="20"/>
              </w:rPr>
              <w:t>is the quality of the resource</w:t>
            </w:r>
            <w:proofErr w:type="gramEnd"/>
            <w:r>
              <w:rPr>
                <w:rFonts w:ascii="Arial" w:hAnsi="Arial" w:cs="Arial"/>
                <w:sz w:val="20"/>
                <w:szCs w:val="20"/>
              </w:rPr>
              <w:t xml:space="preserve">, but one has to be mindful of the different environments and different stakeholders involved in the study area. </w:t>
            </w:r>
          </w:p>
          <w:p w:rsidR="00EF39A3" w:rsidRDefault="00EF39A3" w:rsidP="00EF39A3">
            <w:pPr>
              <w:spacing w:after="0" w:line="240" w:lineRule="auto"/>
              <w:ind w:left="360"/>
              <w:rPr>
                <w:rFonts w:ascii="Arial" w:hAnsi="Arial" w:cs="Arial"/>
                <w:sz w:val="20"/>
                <w:szCs w:val="20"/>
              </w:rPr>
            </w:pPr>
          </w:p>
          <w:p w:rsidR="00EF39A3" w:rsidRDefault="00EF39A3" w:rsidP="00EF39A3">
            <w:pPr>
              <w:spacing w:after="0" w:line="240" w:lineRule="auto"/>
              <w:rPr>
                <w:rFonts w:ascii="Arial" w:hAnsi="Arial" w:cs="Arial"/>
                <w:sz w:val="20"/>
                <w:szCs w:val="20"/>
              </w:rPr>
            </w:pPr>
            <w:r>
              <w:rPr>
                <w:rFonts w:ascii="Arial" w:hAnsi="Arial" w:cs="Arial"/>
                <w:sz w:val="20"/>
                <w:szCs w:val="20"/>
              </w:rPr>
              <w:t>He further stated that the need to co</w:t>
            </w:r>
            <w:r w:rsidRPr="00AC4C98">
              <w:rPr>
                <w:rFonts w:ascii="Arial" w:hAnsi="Arial" w:cs="Arial"/>
                <w:sz w:val="20"/>
                <w:szCs w:val="20"/>
              </w:rPr>
              <w:t>ordinate and work with the different interest groups</w:t>
            </w:r>
            <w:r>
              <w:rPr>
                <w:rFonts w:ascii="Arial" w:hAnsi="Arial" w:cs="Arial"/>
                <w:sz w:val="20"/>
                <w:szCs w:val="20"/>
              </w:rPr>
              <w:t xml:space="preserve"> is key. However, working with rural communities is complicated because river systems tend to traverse through different traditional authorities, and not all traditional authorities are represented at such meetings</w:t>
            </w:r>
            <w:r w:rsidRPr="00AC4C98">
              <w:rPr>
                <w:rFonts w:ascii="Arial" w:hAnsi="Arial" w:cs="Arial"/>
                <w:sz w:val="20"/>
                <w:szCs w:val="20"/>
              </w:rPr>
              <w:t>.</w:t>
            </w:r>
            <w:r>
              <w:rPr>
                <w:rFonts w:ascii="Arial" w:hAnsi="Arial" w:cs="Arial"/>
                <w:sz w:val="20"/>
                <w:szCs w:val="20"/>
              </w:rPr>
              <w:t xml:space="preserve"> </w:t>
            </w:r>
          </w:p>
          <w:p w:rsidR="00EF39A3" w:rsidRDefault="00EF39A3" w:rsidP="00EF39A3">
            <w:pPr>
              <w:spacing w:after="0" w:line="240" w:lineRule="auto"/>
              <w:ind w:left="360"/>
              <w:rPr>
                <w:rFonts w:ascii="Arial" w:hAnsi="Arial" w:cs="Arial"/>
                <w:sz w:val="20"/>
                <w:szCs w:val="20"/>
              </w:rPr>
            </w:pPr>
          </w:p>
          <w:p w:rsidR="00EF39A3" w:rsidRPr="00AC4C98" w:rsidRDefault="00EF39A3" w:rsidP="00EF39A3">
            <w:pPr>
              <w:spacing w:after="0" w:line="240" w:lineRule="auto"/>
              <w:rPr>
                <w:rFonts w:ascii="Arial" w:hAnsi="Arial" w:cs="Arial"/>
                <w:sz w:val="20"/>
                <w:szCs w:val="20"/>
              </w:rPr>
            </w:pPr>
            <w:r>
              <w:rPr>
                <w:rFonts w:ascii="Arial" w:hAnsi="Arial" w:cs="Arial"/>
                <w:sz w:val="20"/>
                <w:szCs w:val="20"/>
              </w:rPr>
              <w:lastRenderedPageBreak/>
              <w:t xml:space="preserve">He pointed out that they have a water resource management background, hence they are in a good position to assist in the programme irrespective of the complexities of a project of this nature. He also confirmed that Mr Bheki Kunene representing Mzimvubu Tsitsikamma Proto-CMA </w:t>
            </w:r>
            <w:r w:rsidRPr="00AC4C98">
              <w:rPr>
                <w:rFonts w:ascii="Arial" w:hAnsi="Arial" w:cs="Arial"/>
                <w:sz w:val="20"/>
                <w:szCs w:val="20"/>
              </w:rPr>
              <w:t xml:space="preserve">has been </w:t>
            </w:r>
            <w:r>
              <w:rPr>
                <w:rFonts w:ascii="Arial" w:hAnsi="Arial" w:cs="Arial"/>
                <w:sz w:val="20"/>
                <w:szCs w:val="20"/>
              </w:rPr>
              <w:t>assigned</w:t>
            </w:r>
            <w:r w:rsidRPr="00AC4C98">
              <w:rPr>
                <w:rFonts w:ascii="Arial" w:hAnsi="Arial" w:cs="Arial"/>
                <w:sz w:val="20"/>
                <w:szCs w:val="20"/>
              </w:rPr>
              <w:t xml:space="preserve"> to assist in this proces</w:t>
            </w:r>
            <w:r>
              <w:rPr>
                <w:rFonts w:ascii="Arial" w:hAnsi="Arial" w:cs="Arial"/>
                <w:sz w:val="20"/>
                <w:szCs w:val="20"/>
              </w:rPr>
              <w:t xml:space="preserve">s from a planning environment. The department also has officials who undertake </w:t>
            </w:r>
            <w:r w:rsidRPr="00AC4C98">
              <w:rPr>
                <w:rFonts w:ascii="Arial" w:hAnsi="Arial" w:cs="Arial"/>
                <w:sz w:val="20"/>
                <w:szCs w:val="20"/>
              </w:rPr>
              <w:t xml:space="preserve">monitoring </w:t>
            </w:r>
            <w:r>
              <w:rPr>
                <w:rFonts w:ascii="Arial" w:hAnsi="Arial" w:cs="Arial"/>
                <w:sz w:val="20"/>
                <w:szCs w:val="20"/>
              </w:rPr>
              <w:t>of the river systems and</w:t>
            </w:r>
            <w:r w:rsidRPr="00AC4C98">
              <w:rPr>
                <w:rFonts w:ascii="Arial" w:hAnsi="Arial" w:cs="Arial"/>
                <w:sz w:val="20"/>
                <w:szCs w:val="20"/>
              </w:rPr>
              <w:t xml:space="preserve"> feed</w:t>
            </w:r>
            <w:r>
              <w:rPr>
                <w:rFonts w:ascii="Arial" w:hAnsi="Arial" w:cs="Arial"/>
                <w:sz w:val="20"/>
                <w:szCs w:val="20"/>
              </w:rPr>
              <w:t xml:space="preserve"> their data</w:t>
            </w:r>
            <w:r w:rsidRPr="00AC4C98">
              <w:rPr>
                <w:rFonts w:ascii="Arial" w:hAnsi="Arial" w:cs="Arial"/>
                <w:sz w:val="20"/>
                <w:szCs w:val="20"/>
              </w:rPr>
              <w:t xml:space="preserve"> </w:t>
            </w:r>
            <w:r>
              <w:rPr>
                <w:rFonts w:ascii="Arial" w:hAnsi="Arial" w:cs="Arial"/>
                <w:sz w:val="20"/>
                <w:szCs w:val="20"/>
              </w:rPr>
              <w:t xml:space="preserve">into the </w:t>
            </w:r>
            <w:r w:rsidRPr="00AC4C98">
              <w:rPr>
                <w:rFonts w:ascii="Arial" w:hAnsi="Arial" w:cs="Arial"/>
                <w:sz w:val="20"/>
                <w:szCs w:val="20"/>
              </w:rPr>
              <w:t>nati</w:t>
            </w:r>
            <w:r>
              <w:rPr>
                <w:rFonts w:ascii="Arial" w:hAnsi="Arial" w:cs="Arial"/>
                <w:sz w:val="20"/>
                <w:szCs w:val="20"/>
              </w:rPr>
              <w:t xml:space="preserve">onal database. </w:t>
            </w:r>
          </w:p>
          <w:p w:rsidR="00716BE6" w:rsidRDefault="00716BE6" w:rsidP="00EF39A3">
            <w:pPr>
              <w:spacing w:after="0" w:line="240" w:lineRule="auto"/>
              <w:rPr>
                <w:rFonts w:ascii="Arial" w:hAnsi="Arial" w:cs="Arial"/>
                <w:sz w:val="20"/>
                <w:szCs w:val="20"/>
              </w:rPr>
            </w:pPr>
          </w:p>
        </w:tc>
        <w:tc>
          <w:tcPr>
            <w:tcW w:w="2127" w:type="dxa"/>
          </w:tcPr>
          <w:p w:rsidR="00CC43CA" w:rsidRDefault="00CC43CA" w:rsidP="00CC43CA">
            <w:pPr>
              <w:spacing w:after="0" w:line="240" w:lineRule="auto"/>
              <w:rPr>
                <w:rFonts w:ascii="Arial" w:hAnsi="Arial" w:cs="Arial"/>
                <w:bCs/>
                <w:sz w:val="20"/>
                <w:szCs w:val="20"/>
              </w:rPr>
            </w:pPr>
            <w:r>
              <w:rPr>
                <w:rFonts w:ascii="Arial" w:hAnsi="Arial" w:cs="Arial"/>
                <w:bCs/>
                <w:sz w:val="20"/>
                <w:szCs w:val="20"/>
              </w:rPr>
              <w:lastRenderedPageBreak/>
              <w:t>Mr Maxwell Sirenya,</w:t>
            </w:r>
          </w:p>
          <w:p w:rsidR="00FA718D" w:rsidRDefault="00FA718D" w:rsidP="00FA718D">
            <w:pPr>
              <w:spacing w:after="0" w:line="240" w:lineRule="auto"/>
              <w:rPr>
                <w:rFonts w:ascii="Arial" w:hAnsi="Arial" w:cs="Arial"/>
                <w:bCs/>
                <w:sz w:val="20"/>
                <w:szCs w:val="20"/>
              </w:rPr>
            </w:pPr>
            <w:r>
              <w:rPr>
                <w:rFonts w:ascii="Arial" w:hAnsi="Arial" w:cs="Arial"/>
                <w:bCs/>
                <w:sz w:val="20"/>
                <w:szCs w:val="20"/>
              </w:rPr>
              <w:t>Dept of Water &amp; Sanitation</w:t>
            </w:r>
          </w:p>
          <w:p w:rsidR="00716BE6" w:rsidRDefault="00FA718D" w:rsidP="00FA718D">
            <w:pPr>
              <w:spacing w:after="0" w:line="240" w:lineRule="auto"/>
              <w:rPr>
                <w:rFonts w:ascii="Arial" w:hAnsi="Arial" w:cs="Arial"/>
                <w:bCs/>
                <w:sz w:val="20"/>
                <w:szCs w:val="20"/>
              </w:rPr>
            </w:pPr>
            <w:r w:rsidRPr="005443A1">
              <w:rPr>
                <w:rFonts w:ascii="Arial" w:hAnsi="Arial" w:cs="Arial"/>
                <w:bCs/>
                <w:sz w:val="20"/>
                <w:szCs w:val="20"/>
              </w:rPr>
              <w:t>Mzimvubu to Tsitsikamma Proto-CMA</w:t>
            </w:r>
          </w:p>
        </w:tc>
        <w:tc>
          <w:tcPr>
            <w:tcW w:w="2126" w:type="dxa"/>
          </w:tcPr>
          <w:p w:rsidR="00716BE6" w:rsidRDefault="00D37D3F" w:rsidP="00EF39A3">
            <w:pPr>
              <w:spacing w:after="0" w:line="240" w:lineRule="auto"/>
              <w:rPr>
                <w:rFonts w:ascii="Arial" w:hAnsi="Arial" w:cs="Arial"/>
                <w:bCs/>
                <w:sz w:val="20"/>
                <w:szCs w:val="20"/>
              </w:rPr>
            </w:pPr>
            <w:r>
              <w:rPr>
                <w:rFonts w:ascii="Arial" w:hAnsi="Arial" w:cs="Arial"/>
                <w:bCs/>
                <w:sz w:val="20"/>
                <w:szCs w:val="20"/>
              </w:rPr>
              <w:t>PSC Meeting 1, East London, 05 Dec 2016</w:t>
            </w:r>
          </w:p>
        </w:tc>
        <w:tc>
          <w:tcPr>
            <w:tcW w:w="4252" w:type="dxa"/>
          </w:tcPr>
          <w:p w:rsidR="00EF39A3" w:rsidRDefault="00EF39A3" w:rsidP="00EF39A3">
            <w:pPr>
              <w:spacing w:after="0" w:line="240" w:lineRule="auto"/>
              <w:jc w:val="both"/>
              <w:rPr>
                <w:rFonts w:ascii="Arial" w:hAnsi="Arial" w:cs="Arial"/>
                <w:sz w:val="20"/>
                <w:szCs w:val="20"/>
              </w:rPr>
            </w:pPr>
            <w:r w:rsidRPr="001346B6">
              <w:rPr>
                <w:rFonts w:ascii="Arial" w:hAnsi="Arial" w:cs="Arial"/>
                <w:sz w:val="20"/>
                <w:szCs w:val="20"/>
              </w:rPr>
              <w:t>Dr Scherman</w:t>
            </w:r>
            <w:r>
              <w:rPr>
                <w:rFonts w:ascii="Arial" w:hAnsi="Arial" w:cs="Arial"/>
                <w:sz w:val="20"/>
                <w:szCs w:val="20"/>
              </w:rPr>
              <w:t xml:space="preserve"> stated that the PSC meetings have been set up in such a way that they provide a platform for interactive information-sharing and present draft reports so that the committee has an understanding to facilitate their review of the technical reports and provide inputs. The Project Management Committee (PMC) meetings are held prior to the PSC meetings so that DWS can provide inputs into the documents beforehand. </w:t>
            </w:r>
          </w:p>
          <w:p w:rsidR="00EF39A3" w:rsidRDefault="00EF39A3" w:rsidP="00EF39A3">
            <w:pPr>
              <w:spacing w:after="0" w:line="240" w:lineRule="auto"/>
              <w:jc w:val="both"/>
              <w:rPr>
                <w:rFonts w:ascii="Arial" w:hAnsi="Arial" w:cs="Arial"/>
                <w:sz w:val="20"/>
                <w:szCs w:val="20"/>
              </w:rPr>
            </w:pPr>
          </w:p>
          <w:p w:rsidR="00EF39A3" w:rsidRPr="002E57D2" w:rsidRDefault="00EF39A3" w:rsidP="00EF39A3">
            <w:pPr>
              <w:spacing w:after="0" w:line="240" w:lineRule="auto"/>
              <w:jc w:val="both"/>
              <w:rPr>
                <w:rFonts w:ascii="Arial" w:hAnsi="Arial" w:cs="Arial"/>
                <w:sz w:val="20"/>
                <w:szCs w:val="20"/>
              </w:rPr>
            </w:pPr>
            <w:r>
              <w:rPr>
                <w:rFonts w:ascii="Arial" w:hAnsi="Arial" w:cs="Arial"/>
                <w:sz w:val="20"/>
                <w:szCs w:val="20"/>
              </w:rPr>
              <w:t>The project officially commenced in August 2016 but the process of delineation forms a lengthy part of the whole process. The meeting is therefore reporting on the work that has been done since August and the Status Quo/Delineation Report results presented are in a draft form and are available for comment.</w:t>
            </w:r>
          </w:p>
          <w:p w:rsidR="00716BE6" w:rsidRDefault="00716BE6" w:rsidP="00EF39A3">
            <w:pPr>
              <w:spacing w:after="0" w:line="240" w:lineRule="auto"/>
              <w:rPr>
                <w:rFonts w:ascii="Arial" w:hAnsi="Arial" w:cs="Arial"/>
                <w:sz w:val="20"/>
                <w:szCs w:val="20"/>
              </w:rPr>
            </w:pPr>
          </w:p>
        </w:tc>
        <w:tc>
          <w:tcPr>
            <w:tcW w:w="1843" w:type="dxa"/>
          </w:tcPr>
          <w:p w:rsidR="00716BE6" w:rsidRPr="00B9719B" w:rsidRDefault="00716BE6" w:rsidP="00EF39A3">
            <w:pPr>
              <w:spacing w:after="0" w:line="240" w:lineRule="auto"/>
              <w:rPr>
                <w:rFonts w:ascii="Arial" w:hAnsi="Arial" w:cs="Arial"/>
                <w:sz w:val="20"/>
                <w:szCs w:val="20"/>
              </w:rPr>
            </w:pPr>
          </w:p>
        </w:tc>
      </w:tr>
      <w:tr w:rsidR="00716BE6" w:rsidRPr="00B9719B" w:rsidTr="00681D35">
        <w:tc>
          <w:tcPr>
            <w:tcW w:w="568" w:type="dxa"/>
          </w:tcPr>
          <w:p w:rsidR="00716BE6" w:rsidRDefault="00716BE6" w:rsidP="00716BE6">
            <w:pPr>
              <w:spacing w:line="240" w:lineRule="auto"/>
              <w:rPr>
                <w:rFonts w:ascii="Arial" w:hAnsi="Arial" w:cs="Arial"/>
                <w:sz w:val="20"/>
                <w:szCs w:val="20"/>
              </w:rPr>
            </w:pPr>
            <w:r>
              <w:rPr>
                <w:rFonts w:ascii="Arial" w:hAnsi="Arial" w:cs="Arial"/>
                <w:sz w:val="20"/>
                <w:szCs w:val="20"/>
              </w:rPr>
              <w:t>11</w:t>
            </w:r>
          </w:p>
        </w:tc>
        <w:tc>
          <w:tcPr>
            <w:tcW w:w="3963" w:type="dxa"/>
          </w:tcPr>
          <w:p w:rsidR="00D96436" w:rsidRDefault="00121D6E" w:rsidP="00D96436">
            <w:pPr>
              <w:spacing w:after="0" w:line="240" w:lineRule="auto"/>
              <w:rPr>
                <w:rFonts w:ascii="Arial" w:hAnsi="Arial" w:cs="Arial"/>
                <w:sz w:val="20"/>
                <w:szCs w:val="20"/>
              </w:rPr>
            </w:pPr>
            <w:r>
              <w:rPr>
                <w:rFonts w:ascii="Arial" w:hAnsi="Arial" w:cs="Arial"/>
                <w:sz w:val="20"/>
                <w:szCs w:val="20"/>
              </w:rPr>
              <w:t>She</w:t>
            </w:r>
            <w:r w:rsidR="00D96436">
              <w:rPr>
                <w:rFonts w:ascii="Arial" w:hAnsi="Arial" w:cs="Arial"/>
                <w:sz w:val="20"/>
                <w:szCs w:val="20"/>
              </w:rPr>
              <w:t xml:space="preserve"> stated that in terms of the Eastern Cape Biodiversity Conservation Plan which is being revised, she cannot foresee any conflict regarding the intentions of the PSC committee which will be looking at the overall study. </w:t>
            </w:r>
          </w:p>
          <w:p w:rsidR="00D96436" w:rsidRDefault="00D96436" w:rsidP="00D96436">
            <w:pPr>
              <w:spacing w:after="0" w:line="240" w:lineRule="auto"/>
              <w:rPr>
                <w:rFonts w:ascii="Arial" w:hAnsi="Arial" w:cs="Arial"/>
                <w:sz w:val="20"/>
                <w:szCs w:val="20"/>
              </w:rPr>
            </w:pPr>
          </w:p>
          <w:p w:rsidR="00D96436" w:rsidRDefault="00D96436" w:rsidP="00D96436">
            <w:pPr>
              <w:spacing w:after="0" w:line="240" w:lineRule="auto"/>
              <w:rPr>
                <w:rFonts w:ascii="Arial" w:hAnsi="Arial" w:cs="Arial"/>
                <w:sz w:val="20"/>
                <w:szCs w:val="20"/>
              </w:rPr>
            </w:pPr>
            <w:r>
              <w:rPr>
                <w:rFonts w:ascii="Arial" w:hAnsi="Arial" w:cs="Arial"/>
                <w:sz w:val="20"/>
                <w:szCs w:val="20"/>
              </w:rPr>
              <w:t xml:space="preserve">Another critical point is climate change, as one would have to look into it because of drought related issues. </w:t>
            </w:r>
          </w:p>
          <w:p w:rsidR="00D96436" w:rsidRDefault="00D96436" w:rsidP="00D96436">
            <w:pPr>
              <w:spacing w:after="0" w:line="240" w:lineRule="auto"/>
              <w:rPr>
                <w:rFonts w:ascii="Arial" w:hAnsi="Arial" w:cs="Arial"/>
                <w:sz w:val="20"/>
                <w:szCs w:val="20"/>
              </w:rPr>
            </w:pPr>
          </w:p>
          <w:p w:rsidR="00D96436" w:rsidRDefault="00D96436" w:rsidP="00D96436">
            <w:pPr>
              <w:spacing w:after="0" w:line="240" w:lineRule="auto"/>
              <w:rPr>
                <w:rFonts w:ascii="Arial" w:hAnsi="Arial" w:cs="Arial"/>
                <w:sz w:val="20"/>
                <w:szCs w:val="20"/>
              </w:rPr>
            </w:pPr>
            <w:r>
              <w:rPr>
                <w:rFonts w:ascii="Arial" w:hAnsi="Arial" w:cs="Arial"/>
                <w:sz w:val="20"/>
                <w:szCs w:val="20"/>
              </w:rPr>
              <w:t xml:space="preserve">The report that was released by Shell South Africa on fracking is enormous. It would be advantageous if an executive summary of key issues which have been identified in the report are shared as the project unfolds, so as to provide input and suggestions. </w:t>
            </w:r>
          </w:p>
          <w:p w:rsidR="00716BE6" w:rsidRDefault="00716BE6" w:rsidP="00716BE6">
            <w:pPr>
              <w:spacing w:after="0" w:line="240" w:lineRule="auto"/>
              <w:rPr>
                <w:rFonts w:ascii="Arial" w:hAnsi="Arial" w:cs="Arial"/>
                <w:sz w:val="20"/>
                <w:szCs w:val="20"/>
              </w:rPr>
            </w:pPr>
          </w:p>
        </w:tc>
        <w:tc>
          <w:tcPr>
            <w:tcW w:w="2127" w:type="dxa"/>
          </w:tcPr>
          <w:p w:rsidR="00716BE6" w:rsidRDefault="00013483" w:rsidP="00716BE6">
            <w:pPr>
              <w:spacing w:after="0" w:line="240" w:lineRule="auto"/>
              <w:rPr>
                <w:rFonts w:ascii="Arial" w:hAnsi="Arial" w:cs="Arial"/>
                <w:bCs/>
                <w:sz w:val="20"/>
                <w:szCs w:val="20"/>
              </w:rPr>
            </w:pPr>
            <w:r>
              <w:rPr>
                <w:rFonts w:ascii="Arial" w:hAnsi="Arial" w:cs="Arial"/>
                <w:bCs/>
                <w:sz w:val="20"/>
                <w:szCs w:val="20"/>
              </w:rPr>
              <w:t>Ms Cecilia Gyan</w:t>
            </w:r>
          </w:p>
          <w:p w:rsidR="00013483" w:rsidRDefault="00013483" w:rsidP="00716BE6">
            <w:pPr>
              <w:spacing w:after="0" w:line="240" w:lineRule="auto"/>
              <w:rPr>
                <w:rFonts w:ascii="Arial" w:hAnsi="Arial" w:cs="Arial"/>
                <w:bCs/>
                <w:sz w:val="20"/>
                <w:szCs w:val="20"/>
              </w:rPr>
            </w:pPr>
            <w:r w:rsidRPr="00013483">
              <w:rPr>
                <w:rFonts w:ascii="Arial" w:hAnsi="Arial" w:cs="Arial"/>
                <w:bCs/>
                <w:sz w:val="20"/>
                <w:szCs w:val="20"/>
              </w:rPr>
              <w:t>Department of Economic Development, Environmental Affairs and Tourism</w:t>
            </w:r>
          </w:p>
          <w:p w:rsidR="00013483" w:rsidRDefault="00013483" w:rsidP="00716BE6">
            <w:pPr>
              <w:spacing w:after="0" w:line="240" w:lineRule="auto"/>
              <w:rPr>
                <w:rFonts w:ascii="Arial" w:hAnsi="Arial" w:cs="Arial"/>
                <w:bCs/>
                <w:sz w:val="20"/>
                <w:szCs w:val="20"/>
              </w:rPr>
            </w:pPr>
          </w:p>
        </w:tc>
        <w:tc>
          <w:tcPr>
            <w:tcW w:w="2126" w:type="dxa"/>
          </w:tcPr>
          <w:p w:rsidR="00716BE6" w:rsidRDefault="00D37D3F" w:rsidP="00716BE6">
            <w:pPr>
              <w:spacing w:after="0" w:line="240" w:lineRule="auto"/>
              <w:rPr>
                <w:rFonts w:ascii="Arial" w:hAnsi="Arial" w:cs="Arial"/>
                <w:bCs/>
                <w:sz w:val="20"/>
                <w:szCs w:val="20"/>
              </w:rPr>
            </w:pPr>
            <w:r>
              <w:rPr>
                <w:rFonts w:ascii="Arial" w:hAnsi="Arial" w:cs="Arial"/>
                <w:bCs/>
                <w:sz w:val="20"/>
                <w:szCs w:val="20"/>
              </w:rPr>
              <w:t>PSC Meeting 1, East London, 05 Dec 2016</w:t>
            </w:r>
          </w:p>
        </w:tc>
        <w:tc>
          <w:tcPr>
            <w:tcW w:w="4252" w:type="dxa"/>
          </w:tcPr>
          <w:p w:rsidR="00D96436" w:rsidRDefault="00D96436" w:rsidP="00D96436">
            <w:pPr>
              <w:spacing w:after="0" w:line="240" w:lineRule="auto"/>
              <w:jc w:val="both"/>
              <w:rPr>
                <w:rFonts w:ascii="Arial" w:hAnsi="Arial" w:cs="Arial"/>
                <w:sz w:val="20"/>
                <w:szCs w:val="20"/>
              </w:rPr>
            </w:pPr>
            <w:r>
              <w:rPr>
                <w:rFonts w:ascii="Arial" w:hAnsi="Arial" w:cs="Arial"/>
                <w:sz w:val="20"/>
                <w:szCs w:val="20"/>
              </w:rPr>
              <w:t>Ms Gyan’s comments were noted, with thanks. It was confirmed that all comments raised during the process will be captured in the Issues and Responses Register which will be made available to all PSC members and registered stakeholders.</w:t>
            </w:r>
          </w:p>
          <w:p w:rsidR="00716BE6" w:rsidRDefault="00716BE6" w:rsidP="00716BE6">
            <w:pPr>
              <w:spacing w:after="0" w:line="240" w:lineRule="auto"/>
              <w:rPr>
                <w:rFonts w:ascii="Arial" w:hAnsi="Arial" w:cs="Arial"/>
                <w:sz w:val="20"/>
                <w:szCs w:val="20"/>
              </w:rPr>
            </w:pPr>
          </w:p>
        </w:tc>
        <w:tc>
          <w:tcPr>
            <w:tcW w:w="1843" w:type="dxa"/>
          </w:tcPr>
          <w:p w:rsidR="00716BE6" w:rsidRPr="00B9719B" w:rsidRDefault="00716BE6" w:rsidP="00716BE6">
            <w:pPr>
              <w:spacing w:after="0" w:line="240" w:lineRule="auto"/>
              <w:rPr>
                <w:rFonts w:ascii="Arial" w:hAnsi="Arial" w:cs="Arial"/>
                <w:sz w:val="20"/>
                <w:szCs w:val="20"/>
              </w:rPr>
            </w:pPr>
          </w:p>
        </w:tc>
      </w:tr>
      <w:tr w:rsidR="00716BE6" w:rsidRPr="00B9719B" w:rsidTr="00681D35">
        <w:tc>
          <w:tcPr>
            <w:tcW w:w="568" w:type="dxa"/>
          </w:tcPr>
          <w:p w:rsidR="00716BE6" w:rsidRDefault="00D96436" w:rsidP="00716BE6">
            <w:pPr>
              <w:spacing w:line="240" w:lineRule="auto"/>
              <w:rPr>
                <w:rFonts w:ascii="Arial" w:hAnsi="Arial" w:cs="Arial"/>
                <w:sz w:val="20"/>
                <w:szCs w:val="20"/>
              </w:rPr>
            </w:pPr>
            <w:r>
              <w:rPr>
                <w:rFonts w:ascii="Arial" w:hAnsi="Arial" w:cs="Arial"/>
                <w:sz w:val="20"/>
                <w:szCs w:val="20"/>
              </w:rPr>
              <w:t>12</w:t>
            </w:r>
          </w:p>
        </w:tc>
        <w:tc>
          <w:tcPr>
            <w:tcW w:w="3963" w:type="dxa"/>
          </w:tcPr>
          <w:p w:rsidR="00716BE6" w:rsidRDefault="00121D6E" w:rsidP="00D96436">
            <w:pPr>
              <w:spacing w:line="240" w:lineRule="auto"/>
              <w:rPr>
                <w:rFonts w:ascii="Arial" w:hAnsi="Arial" w:cs="Arial"/>
                <w:sz w:val="20"/>
                <w:szCs w:val="20"/>
              </w:rPr>
            </w:pPr>
            <w:r>
              <w:rPr>
                <w:rFonts w:ascii="Arial" w:hAnsi="Arial" w:cs="Arial"/>
                <w:sz w:val="20"/>
                <w:szCs w:val="20"/>
              </w:rPr>
              <w:t>She</w:t>
            </w:r>
            <w:r w:rsidR="00D96436">
              <w:rPr>
                <w:rFonts w:ascii="Arial" w:hAnsi="Arial" w:cs="Arial"/>
                <w:sz w:val="20"/>
                <w:szCs w:val="20"/>
              </w:rPr>
              <w:t xml:space="preserve"> stated that in terms of the Alfred-Nzo and Umtata areas, there are forestry related issues. Furthermore, there are environmental authorisations that the </w:t>
            </w:r>
            <w:r w:rsidRPr="00121D6E">
              <w:rPr>
                <w:rFonts w:ascii="Arial" w:hAnsi="Arial" w:cs="Arial"/>
                <w:sz w:val="20"/>
                <w:szCs w:val="20"/>
              </w:rPr>
              <w:t>DEDEAT</w:t>
            </w:r>
            <w:r w:rsidR="00D96436">
              <w:rPr>
                <w:rFonts w:ascii="Arial" w:hAnsi="Arial" w:cs="Arial"/>
                <w:sz w:val="20"/>
                <w:szCs w:val="20"/>
              </w:rPr>
              <w:t xml:space="preserve"> has granted, i.e. where forestry </w:t>
            </w:r>
            <w:r w:rsidR="00D96436">
              <w:rPr>
                <w:rFonts w:ascii="Arial" w:hAnsi="Arial" w:cs="Arial"/>
                <w:sz w:val="20"/>
                <w:szCs w:val="20"/>
              </w:rPr>
              <w:lastRenderedPageBreak/>
              <w:t xml:space="preserve">is going to be expanded. She suggested that the study team communicates with the Industrial Development Corporation (IDC) because they finance forestry projects. It would be beneficial to know of new forestry developments because they do affect the hydrology of the area. </w:t>
            </w:r>
          </w:p>
        </w:tc>
        <w:tc>
          <w:tcPr>
            <w:tcW w:w="2127" w:type="dxa"/>
          </w:tcPr>
          <w:p w:rsidR="00445A05" w:rsidRDefault="00445A05" w:rsidP="00445A05">
            <w:pPr>
              <w:spacing w:after="0" w:line="240" w:lineRule="auto"/>
              <w:rPr>
                <w:rFonts w:ascii="Arial" w:hAnsi="Arial" w:cs="Arial"/>
                <w:bCs/>
                <w:sz w:val="20"/>
                <w:szCs w:val="20"/>
              </w:rPr>
            </w:pPr>
            <w:r>
              <w:rPr>
                <w:rFonts w:ascii="Arial" w:hAnsi="Arial" w:cs="Arial"/>
                <w:bCs/>
                <w:sz w:val="20"/>
                <w:szCs w:val="20"/>
              </w:rPr>
              <w:lastRenderedPageBreak/>
              <w:t>Ms Cecilia Gyan</w:t>
            </w:r>
          </w:p>
          <w:p w:rsidR="00445A05" w:rsidRDefault="00445A05" w:rsidP="00445A05">
            <w:pPr>
              <w:spacing w:after="0" w:line="240" w:lineRule="auto"/>
              <w:rPr>
                <w:rFonts w:ascii="Arial" w:hAnsi="Arial" w:cs="Arial"/>
                <w:bCs/>
                <w:sz w:val="20"/>
                <w:szCs w:val="20"/>
              </w:rPr>
            </w:pPr>
            <w:r w:rsidRPr="00013483">
              <w:rPr>
                <w:rFonts w:ascii="Arial" w:hAnsi="Arial" w:cs="Arial"/>
                <w:bCs/>
                <w:sz w:val="20"/>
                <w:szCs w:val="20"/>
              </w:rPr>
              <w:t xml:space="preserve">Department of Economic Development, </w:t>
            </w:r>
            <w:r w:rsidRPr="00013483">
              <w:rPr>
                <w:rFonts w:ascii="Arial" w:hAnsi="Arial" w:cs="Arial"/>
                <w:bCs/>
                <w:sz w:val="20"/>
                <w:szCs w:val="20"/>
              </w:rPr>
              <w:lastRenderedPageBreak/>
              <w:t>Environmental Affairs and Tourism</w:t>
            </w:r>
          </w:p>
          <w:p w:rsidR="00716BE6" w:rsidRDefault="00716BE6" w:rsidP="00716BE6">
            <w:pPr>
              <w:spacing w:after="0" w:line="240" w:lineRule="auto"/>
              <w:rPr>
                <w:rFonts w:ascii="Arial" w:hAnsi="Arial" w:cs="Arial"/>
                <w:bCs/>
                <w:sz w:val="20"/>
                <w:szCs w:val="20"/>
              </w:rPr>
            </w:pPr>
          </w:p>
        </w:tc>
        <w:tc>
          <w:tcPr>
            <w:tcW w:w="2126" w:type="dxa"/>
          </w:tcPr>
          <w:p w:rsidR="00716BE6" w:rsidRDefault="00D37D3F" w:rsidP="00716BE6">
            <w:pPr>
              <w:spacing w:after="0" w:line="240" w:lineRule="auto"/>
              <w:rPr>
                <w:rFonts w:ascii="Arial" w:hAnsi="Arial" w:cs="Arial"/>
                <w:bCs/>
                <w:sz w:val="20"/>
                <w:szCs w:val="20"/>
              </w:rPr>
            </w:pPr>
            <w:r>
              <w:rPr>
                <w:rFonts w:ascii="Arial" w:hAnsi="Arial" w:cs="Arial"/>
                <w:bCs/>
                <w:sz w:val="20"/>
                <w:szCs w:val="20"/>
              </w:rPr>
              <w:lastRenderedPageBreak/>
              <w:t>PSC Meeting 1, East London, 05 Dec 2016</w:t>
            </w:r>
          </w:p>
        </w:tc>
        <w:tc>
          <w:tcPr>
            <w:tcW w:w="4252" w:type="dxa"/>
          </w:tcPr>
          <w:p w:rsidR="00D96436" w:rsidRDefault="00D96436" w:rsidP="00D96436">
            <w:pPr>
              <w:spacing w:after="0" w:line="240" w:lineRule="auto"/>
              <w:jc w:val="both"/>
              <w:rPr>
                <w:rFonts w:ascii="Arial" w:hAnsi="Arial" w:cs="Arial"/>
                <w:sz w:val="20"/>
                <w:szCs w:val="20"/>
              </w:rPr>
            </w:pPr>
            <w:r>
              <w:rPr>
                <w:rFonts w:ascii="Arial" w:hAnsi="Arial" w:cs="Arial"/>
                <w:sz w:val="20"/>
                <w:szCs w:val="20"/>
              </w:rPr>
              <w:t xml:space="preserve">Ms Mohapi reminded Ms Gyan that one has to apply for a water use license before commencing with a forestry project. She further stated that DWS is aware that Eastern Cape is one of the few provinces where </w:t>
            </w:r>
            <w:r>
              <w:rPr>
                <w:rFonts w:ascii="Arial" w:hAnsi="Arial" w:cs="Arial"/>
                <w:sz w:val="20"/>
                <w:szCs w:val="20"/>
              </w:rPr>
              <w:lastRenderedPageBreak/>
              <w:t xml:space="preserve">forestry development is still supported and allowed. In other parts of the country, forestry projects are not supported due to restrictions on water resources. </w:t>
            </w:r>
          </w:p>
          <w:p w:rsidR="00716BE6" w:rsidRDefault="00716BE6" w:rsidP="00716BE6">
            <w:pPr>
              <w:spacing w:after="0" w:line="240" w:lineRule="auto"/>
              <w:rPr>
                <w:rFonts w:ascii="Arial" w:hAnsi="Arial" w:cs="Arial"/>
                <w:sz w:val="20"/>
                <w:szCs w:val="20"/>
              </w:rPr>
            </w:pPr>
          </w:p>
        </w:tc>
        <w:tc>
          <w:tcPr>
            <w:tcW w:w="1843" w:type="dxa"/>
          </w:tcPr>
          <w:p w:rsidR="00716BE6" w:rsidRPr="00B9719B" w:rsidRDefault="00716BE6" w:rsidP="00716BE6">
            <w:pPr>
              <w:spacing w:after="0" w:line="240" w:lineRule="auto"/>
              <w:rPr>
                <w:rFonts w:ascii="Arial" w:hAnsi="Arial" w:cs="Arial"/>
                <w:sz w:val="20"/>
                <w:szCs w:val="20"/>
              </w:rPr>
            </w:pPr>
          </w:p>
        </w:tc>
      </w:tr>
      <w:tr w:rsidR="00716BE6" w:rsidRPr="00B9719B" w:rsidTr="00681D35">
        <w:tc>
          <w:tcPr>
            <w:tcW w:w="568" w:type="dxa"/>
          </w:tcPr>
          <w:p w:rsidR="00716BE6" w:rsidRDefault="00D96436" w:rsidP="00716BE6">
            <w:pPr>
              <w:spacing w:line="240" w:lineRule="auto"/>
              <w:rPr>
                <w:rFonts w:ascii="Arial" w:hAnsi="Arial" w:cs="Arial"/>
                <w:sz w:val="20"/>
                <w:szCs w:val="20"/>
              </w:rPr>
            </w:pPr>
            <w:r>
              <w:rPr>
                <w:rFonts w:ascii="Arial" w:hAnsi="Arial" w:cs="Arial"/>
                <w:sz w:val="20"/>
                <w:szCs w:val="20"/>
              </w:rPr>
              <w:t>13</w:t>
            </w:r>
          </w:p>
        </w:tc>
        <w:tc>
          <w:tcPr>
            <w:tcW w:w="3963" w:type="dxa"/>
          </w:tcPr>
          <w:p w:rsidR="00716BE6" w:rsidRDefault="00D96436" w:rsidP="00716BE6">
            <w:pPr>
              <w:spacing w:after="0" w:line="240" w:lineRule="auto"/>
              <w:rPr>
                <w:rFonts w:ascii="Arial" w:hAnsi="Arial" w:cs="Arial"/>
                <w:sz w:val="20"/>
                <w:szCs w:val="20"/>
              </w:rPr>
            </w:pPr>
            <w:r>
              <w:rPr>
                <w:rFonts w:ascii="Arial" w:hAnsi="Arial" w:cs="Arial"/>
                <w:sz w:val="20"/>
                <w:szCs w:val="20"/>
              </w:rPr>
              <w:t>It was questioned whether Ms Gyan is referring to forestry or plantations?</w:t>
            </w:r>
          </w:p>
          <w:p w:rsidR="001F787F" w:rsidRDefault="001F787F" w:rsidP="00716BE6">
            <w:pPr>
              <w:spacing w:after="0" w:line="240" w:lineRule="auto"/>
              <w:rPr>
                <w:rFonts w:ascii="Arial" w:hAnsi="Arial" w:cs="Arial"/>
                <w:sz w:val="20"/>
                <w:szCs w:val="20"/>
              </w:rPr>
            </w:pPr>
          </w:p>
        </w:tc>
        <w:tc>
          <w:tcPr>
            <w:tcW w:w="2127" w:type="dxa"/>
          </w:tcPr>
          <w:p w:rsidR="00716BE6" w:rsidRDefault="00445A05" w:rsidP="00716BE6">
            <w:pPr>
              <w:spacing w:after="0" w:line="240" w:lineRule="auto"/>
              <w:rPr>
                <w:rFonts w:ascii="Arial" w:hAnsi="Arial" w:cs="Arial"/>
                <w:bCs/>
                <w:sz w:val="20"/>
                <w:szCs w:val="20"/>
              </w:rPr>
            </w:pPr>
            <w:r>
              <w:rPr>
                <w:rFonts w:ascii="Arial" w:hAnsi="Arial" w:cs="Arial"/>
                <w:bCs/>
                <w:sz w:val="20"/>
                <w:szCs w:val="20"/>
              </w:rPr>
              <w:t>A Stakeholder</w:t>
            </w:r>
          </w:p>
        </w:tc>
        <w:tc>
          <w:tcPr>
            <w:tcW w:w="2126" w:type="dxa"/>
          </w:tcPr>
          <w:p w:rsidR="00716BE6" w:rsidRDefault="00445A05" w:rsidP="00716BE6">
            <w:pPr>
              <w:spacing w:after="0" w:line="240" w:lineRule="auto"/>
              <w:rPr>
                <w:rFonts w:ascii="Arial" w:hAnsi="Arial" w:cs="Arial"/>
                <w:bCs/>
                <w:sz w:val="20"/>
                <w:szCs w:val="20"/>
              </w:rPr>
            </w:pPr>
            <w:r>
              <w:rPr>
                <w:rFonts w:ascii="Arial" w:hAnsi="Arial" w:cs="Arial"/>
                <w:bCs/>
                <w:sz w:val="20"/>
                <w:szCs w:val="20"/>
              </w:rPr>
              <w:t>PSC Meeting 1, East London, 05 Dec 2016</w:t>
            </w:r>
          </w:p>
        </w:tc>
        <w:tc>
          <w:tcPr>
            <w:tcW w:w="4252" w:type="dxa"/>
          </w:tcPr>
          <w:p w:rsidR="00445A05" w:rsidRDefault="00445A05" w:rsidP="00445A05">
            <w:pPr>
              <w:spacing w:after="0" w:line="240" w:lineRule="auto"/>
              <w:jc w:val="both"/>
              <w:rPr>
                <w:rFonts w:ascii="Arial" w:hAnsi="Arial" w:cs="Arial"/>
                <w:sz w:val="20"/>
                <w:szCs w:val="20"/>
              </w:rPr>
            </w:pPr>
            <w:r>
              <w:rPr>
                <w:rFonts w:ascii="Arial" w:hAnsi="Arial" w:cs="Arial"/>
                <w:sz w:val="20"/>
                <w:szCs w:val="20"/>
              </w:rPr>
              <w:t xml:space="preserve">Ms Mohapi stated that the meeting has been referring to commercial plantations. She encouraged colleagues to be precise in word choice. </w:t>
            </w:r>
          </w:p>
          <w:p w:rsidR="00716BE6" w:rsidRDefault="00716BE6" w:rsidP="00716BE6">
            <w:pPr>
              <w:spacing w:after="0" w:line="240" w:lineRule="auto"/>
              <w:rPr>
                <w:rFonts w:ascii="Arial" w:hAnsi="Arial" w:cs="Arial"/>
                <w:sz w:val="20"/>
                <w:szCs w:val="20"/>
              </w:rPr>
            </w:pPr>
          </w:p>
        </w:tc>
        <w:tc>
          <w:tcPr>
            <w:tcW w:w="1843" w:type="dxa"/>
          </w:tcPr>
          <w:p w:rsidR="00716BE6" w:rsidRPr="00B9719B" w:rsidRDefault="00716BE6" w:rsidP="00716BE6">
            <w:pPr>
              <w:spacing w:after="0" w:line="240" w:lineRule="auto"/>
              <w:rPr>
                <w:rFonts w:ascii="Arial" w:hAnsi="Arial" w:cs="Arial"/>
                <w:sz w:val="20"/>
                <w:szCs w:val="20"/>
              </w:rPr>
            </w:pPr>
          </w:p>
        </w:tc>
      </w:tr>
      <w:tr w:rsidR="00716BE6" w:rsidRPr="00B9719B" w:rsidTr="00681D35">
        <w:tc>
          <w:tcPr>
            <w:tcW w:w="568" w:type="dxa"/>
          </w:tcPr>
          <w:p w:rsidR="00716BE6" w:rsidRDefault="001F787F" w:rsidP="00716BE6">
            <w:pPr>
              <w:spacing w:line="240" w:lineRule="auto"/>
              <w:rPr>
                <w:rFonts w:ascii="Arial" w:hAnsi="Arial" w:cs="Arial"/>
                <w:sz w:val="20"/>
                <w:szCs w:val="20"/>
              </w:rPr>
            </w:pPr>
            <w:r>
              <w:rPr>
                <w:rFonts w:ascii="Arial" w:hAnsi="Arial" w:cs="Arial"/>
                <w:sz w:val="20"/>
                <w:szCs w:val="20"/>
              </w:rPr>
              <w:t>14</w:t>
            </w:r>
          </w:p>
        </w:tc>
        <w:tc>
          <w:tcPr>
            <w:tcW w:w="3963" w:type="dxa"/>
          </w:tcPr>
          <w:p w:rsidR="001F787F" w:rsidRDefault="001F787F" w:rsidP="001F787F">
            <w:pPr>
              <w:spacing w:line="240" w:lineRule="auto"/>
              <w:jc w:val="both"/>
              <w:rPr>
                <w:rFonts w:ascii="Arial" w:hAnsi="Arial" w:cs="Arial"/>
                <w:sz w:val="20"/>
                <w:szCs w:val="20"/>
              </w:rPr>
            </w:pPr>
            <w:r>
              <w:rPr>
                <w:rFonts w:ascii="Arial" w:hAnsi="Arial" w:cs="Arial"/>
                <w:sz w:val="20"/>
                <w:szCs w:val="20"/>
              </w:rPr>
              <w:t xml:space="preserve">Mr Kritzinger representing Agri Eastern Cape stated that Dr Scherman had initially said that there is little information on groundwater abstraction, however, about a month or two ago, the Verification and Validation (V&amp;V) of Water Use process was completed, as a result more information should be available. They have requested their members to participate in the process. He stated that although not all users are members of Agri Eastern Cape, he is however aware that members from the Ugie, Maclear and Cedarville areas also took part in the process. </w:t>
            </w:r>
          </w:p>
          <w:p w:rsidR="001F787F" w:rsidRDefault="001F787F" w:rsidP="001F787F">
            <w:pPr>
              <w:spacing w:line="240" w:lineRule="auto"/>
              <w:jc w:val="both"/>
              <w:rPr>
                <w:rFonts w:ascii="Arial" w:hAnsi="Arial" w:cs="Arial"/>
                <w:sz w:val="20"/>
                <w:szCs w:val="20"/>
              </w:rPr>
            </w:pPr>
            <w:r>
              <w:rPr>
                <w:rFonts w:ascii="Arial" w:hAnsi="Arial" w:cs="Arial"/>
                <w:sz w:val="20"/>
                <w:szCs w:val="20"/>
              </w:rPr>
              <w:t xml:space="preserve">He is unsure how they will be able to register water use on communal ground, which is state land. </w:t>
            </w:r>
          </w:p>
          <w:p w:rsidR="001F787F" w:rsidRDefault="001F787F" w:rsidP="001F787F">
            <w:pPr>
              <w:spacing w:line="240" w:lineRule="auto"/>
              <w:jc w:val="both"/>
              <w:rPr>
                <w:rFonts w:ascii="Arial" w:hAnsi="Arial" w:cs="Arial"/>
                <w:sz w:val="20"/>
                <w:szCs w:val="20"/>
              </w:rPr>
            </w:pPr>
            <w:r>
              <w:rPr>
                <w:rFonts w:ascii="Arial" w:hAnsi="Arial" w:cs="Arial"/>
                <w:sz w:val="20"/>
                <w:szCs w:val="20"/>
              </w:rPr>
              <w:t xml:space="preserve">Regarding the fracking report, he stated that it must be noted that the report will be based on the arid Karoo region, which is a completely different region, and there should be another fracking report to ascertain the availability of water and for </w:t>
            </w:r>
            <w:r>
              <w:rPr>
                <w:rFonts w:ascii="Arial" w:hAnsi="Arial" w:cs="Arial"/>
                <w:sz w:val="20"/>
                <w:szCs w:val="20"/>
              </w:rPr>
              <w:lastRenderedPageBreak/>
              <w:t xml:space="preserve">agricultural purposes. The Agri Eastern Cape is against fracking because the area has highly productive soils and food security will be affected if impacted. Therefore, the fracking report cannot be used for comparison to the current study area.  </w:t>
            </w:r>
          </w:p>
          <w:p w:rsidR="001F787F" w:rsidRDefault="001F787F" w:rsidP="001F787F">
            <w:pPr>
              <w:spacing w:line="240" w:lineRule="auto"/>
              <w:jc w:val="both"/>
              <w:rPr>
                <w:rFonts w:ascii="Arial" w:hAnsi="Arial" w:cs="Arial"/>
                <w:sz w:val="20"/>
                <w:szCs w:val="20"/>
              </w:rPr>
            </w:pPr>
          </w:p>
          <w:p w:rsidR="00716BE6" w:rsidRDefault="00716BE6" w:rsidP="00716BE6">
            <w:pPr>
              <w:spacing w:after="0" w:line="240" w:lineRule="auto"/>
              <w:rPr>
                <w:rFonts w:ascii="Arial" w:hAnsi="Arial" w:cs="Arial"/>
                <w:sz w:val="20"/>
                <w:szCs w:val="20"/>
              </w:rPr>
            </w:pPr>
          </w:p>
        </w:tc>
        <w:tc>
          <w:tcPr>
            <w:tcW w:w="2127" w:type="dxa"/>
          </w:tcPr>
          <w:p w:rsidR="00FC091C" w:rsidRDefault="00FC091C" w:rsidP="00FC091C">
            <w:pPr>
              <w:spacing w:after="0" w:line="240" w:lineRule="auto"/>
              <w:rPr>
                <w:rFonts w:ascii="Arial" w:hAnsi="Arial" w:cs="Arial"/>
                <w:bCs/>
                <w:sz w:val="20"/>
                <w:szCs w:val="20"/>
              </w:rPr>
            </w:pPr>
            <w:r>
              <w:rPr>
                <w:rFonts w:ascii="Arial" w:hAnsi="Arial" w:cs="Arial"/>
                <w:bCs/>
                <w:sz w:val="20"/>
                <w:szCs w:val="20"/>
              </w:rPr>
              <w:lastRenderedPageBreak/>
              <w:t>Mr Wayman Kritzinger</w:t>
            </w:r>
          </w:p>
          <w:p w:rsidR="00716BE6" w:rsidRDefault="00FC091C" w:rsidP="00FC091C">
            <w:pPr>
              <w:spacing w:after="0" w:line="240" w:lineRule="auto"/>
              <w:rPr>
                <w:rFonts w:ascii="Arial" w:hAnsi="Arial" w:cs="Arial"/>
                <w:bCs/>
                <w:sz w:val="20"/>
                <w:szCs w:val="20"/>
              </w:rPr>
            </w:pPr>
            <w:r>
              <w:rPr>
                <w:rFonts w:ascii="Arial" w:hAnsi="Arial" w:cs="Arial"/>
                <w:bCs/>
                <w:sz w:val="20"/>
                <w:szCs w:val="20"/>
              </w:rPr>
              <w:t>Agri- Eastern Cape</w:t>
            </w:r>
          </w:p>
        </w:tc>
        <w:tc>
          <w:tcPr>
            <w:tcW w:w="2126" w:type="dxa"/>
          </w:tcPr>
          <w:p w:rsidR="00716BE6" w:rsidRDefault="00D37D3F" w:rsidP="00716BE6">
            <w:pPr>
              <w:spacing w:after="0" w:line="240" w:lineRule="auto"/>
              <w:rPr>
                <w:rFonts w:ascii="Arial" w:hAnsi="Arial" w:cs="Arial"/>
                <w:bCs/>
                <w:sz w:val="20"/>
                <w:szCs w:val="20"/>
              </w:rPr>
            </w:pPr>
            <w:r>
              <w:rPr>
                <w:rFonts w:ascii="Arial" w:hAnsi="Arial" w:cs="Arial"/>
                <w:bCs/>
                <w:sz w:val="20"/>
                <w:szCs w:val="20"/>
              </w:rPr>
              <w:t>PSC Meeting 1, East London, 05 Dec 2016</w:t>
            </w:r>
          </w:p>
        </w:tc>
        <w:tc>
          <w:tcPr>
            <w:tcW w:w="4252" w:type="dxa"/>
          </w:tcPr>
          <w:p w:rsidR="00716BE6" w:rsidRDefault="001F787F" w:rsidP="00716BE6">
            <w:pPr>
              <w:spacing w:after="0" w:line="240" w:lineRule="auto"/>
              <w:rPr>
                <w:rFonts w:ascii="Arial" w:hAnsi="Arial" w:cs="Arial"/>
                <w:sz w:val="20"/>
                <w:szCs w:val="20"/>
              </w:rPr>
            </w:pPr>
            <w:r w:rsidRPr="008C3403">
              <w:rPr>
                <w:rFonts w:ascii="Arial" w:hAnsi="Arial" w:cs="Arial"/>
                <w:sz w:val="20"/>
                <w:szCs w:val="20"/>
              </w:rPr>
              <w:t xml:space="preserve">Mr </w:t>
            </w:r>
            <w:r>
              <w:rPr>
                <w:rFonts w:ascii="Arial" w:hAnsi="Arial" w:cs="Arial"/>
                <w:sz w:val="20"/>
                <w:szCs w:val="20"/>
              </w:rPr>
              <w:t>Kritzinger’s</w:t>
            </w:r>
            <w:r w:rsidRPr="008C3403">
              <w:rPr>
                <w:rFonts w:ascii="Arial" w:hAnsi="Arial" w:cs="Arial"/>
                <w:sz w:val="20"/>
                <w:szCs w:val="20"/>
              </w:rPr>
              <w:t xml:space="preserve"> remarks </w:t>
            </w:r>
            <w:r>
              <w:rPr>
                <w:rFonts w:ascii="Arial" w:hAnsi="Arial" w:cs="Arial"/>
                <w:sz w:val="20"/>
                <w:szCs w:val="20"/>
              </w:rPr>
              <w:t>on V&amp;V were noted, with thanks. Dr Scherman will work closely with his office as the study progresses.</w:t>
            </w:r>
          </w:p>
        </w:tc>
        <w:tc>
          <w:tcPr>
            <w:tcW w:w="1843" w:type="dxa"/>
          </w:tcPr>
          <w:p w:rsidR="00716BE6" w:rsidRPr="00B9719B" w:rsidRDefault="00950C55" w:rsidP="00716BE6">
            <w:pPr>
              <w:spacing w:after="0" w:line="240" w:lineRule="auto"/>
              <w:rPr>
                <w:rFonts w:ascii="Arial" w:hAnsi="Arial" w:cs="Arial"/>
                <w:sz w:val="20"/>
                <w:szCs w:val="20"/>
              </w:rPr>
            </w:pPr>
            <w:r>
              <w:rPr>
                <w:rFonts w:ascii="Arial" w:hAnsi="Arial" w:cs="Arial"/>
                <w:sz w:val="20"/>
                <w:szCs w:val="20"/>
              </w:rPr>
              <w:t>P Scherman</w:t>
            </w:r>
          </w:p>
        </w:tc>
      </w:tr>
      <w:tr w:rsidR="00716BE6" w:rsidRPr="00B9719B" w:rsidTr="00681D35">
        <w:tc>
          <w:tcPr>
            <w:tcW w:w="568" w:type="dxa"/>
          </w:tcPr>
          <w:p w:rsidR="00716BE6" w:rsidRDefault="001F787F" w:rsidP="00BE48D3">
            <w:pPr>
              <w:spacing w:line="240" w:lineRule="auto"/>
              <w:rPr>
                <w:rFonts w:ascii="Arial" w:hAnsi="Arial" w:cs="Arial"/>
                <w:sz w:val="20"/>
                <w:szCs w:val="20"/>
              </w:rPr>
            </w:pPr>
            <w:r>
              <w:rPr>
                <w:rFonts w:ascii="Arial" w:hAnsi="Arial" w:cs="Arial"/>
                <w:sz w:val="20"/>
                <w:szCs w:val="20"/>
              </w:rPr>
              <w:t>15</w:t>
            </w:r>
          </w:p>
        </w:tc>
        <w:tc>
          <w:tcPr>
            <w:tcW w:w="3963" w:type="dxa"/>
          </w:tcPr>
          <w:p w:rsidR="001F787F" w:rsidRPr="00B52842" w:rsidRDefault="001F787F" w:rsidP="00BE48D3">
            <w:pPr>
              <w:spacing w:after="0" w:line="240" w:lineRule="auto"/>
              <w:rPr>
                <w:rFonts w:ascii="Arial" w:hAnsi="Arial" w:cs="Arial"/>
                <w:sz w:val="20"/>
                <w:szCs w:val="20"/>
              </w:rPr>
            </w:pPr>
            <w:r>
              <w:rPr>
                <w:rFonts w:ascii="Arial" w:hAnsi="Arial" w:cs="Arial"/>
                <w:sz w:val="20"/>
                <w:szCs w:val="20"/>
              </w:rPr>
              <w:t>Dr</w:t>
            </w:r>
            <w:r w:rsidRPr="00B52842">
              <w:rPr>
                <w:rFonts w:ascii="Arial" w:hAnsi="Arial" w:cs="Arial"/>
                <w:sz w:val="20"/>
                <w:szCs w:val="20"/>
              </w:rPr>
              <w:t xml:space="preserve"> </w:t>
            </w:r>
            <w:r>
              <w:rPr>
                <w:rFonts w:ascii="Arial" w:hAnsi="Arial" w:cs="Arial"/>
                <w:sz w:val="20"/>
                <w:szCs w:val="20"/>
              </w:rPr>
              <w:t>Mantel</w:t>
            </w:r>
            <w:r w:rsidRPr="00B52842">
              <w:rPr>
                <w:rFonts w:ascii="Arial" w:hAnsi="Arial" w:cs="Arial"/>
                <w:sz w:val="20"/>
                <w:szCs w:val="20"/>
              </w:rPr>
              <w:t xml:space="preserve"> </w:t>
            </w:r>
            <w:r>
              <w:rPr>
                <w:rFonts w:ascii="Arial" w:hAnsi="Arial" w:cs="Arial"/>
                <w:sz w:val="20"/>
                <w:szCs w:val="20"/>
              </w:rPr>
              <w:t xml:space="preserve">representing the Institute for Water Research </w:t>
            </w:r>
            <w:r w:rsidRPr="00B52842">
              <w:rPr>
                <w:rFonts w:ascii="Arial" w:hAnsi="Arial" w:cs="Arial"/>
                <w:sz w:val="20"/>
                <w:szCs w:val="20"/>
              </w:rPr>
              <w:t>point</w:t>
            </w:r>
            <w:r>
              <w:rPr>
                <w:rFonts w:ascii="Arial" w:hAnsi="Arial" w:cs="Arial"/>
                <w:sz w:val="20"/>
                <w:szCs w:val="20"/>
              </w:rPr>
              <w:t>ed</w:t>
            </w:r>
            <w:r w:rsidRPr="00B52842">
              <w:rPr>
                <w:rFonts w:ascii="Arial" w:hAnsi="Arial" w:cs="Arial"/>
                <w:sz w:val="20"/>
                <w:szCs w:val="20"/>
              </w:rPr>
              <w:t xml:space="preserve"> out </w:t>
            </w:r>
            <w:r>
              <w:rPr>
                <w:rFonts w:ascii="Arial" w:hAnsi="Arial" w:cs="Arial"/>
                <w:sz w:val="20"/>
                <w:szCs w:val="20"/>
              </w:rPr>
              <w:t xml:space="preserve">that </w:t>
            </w:r>
            <w:r w:rsidRPr="00B52842">
              <w:rPr>
                <w:rFonts w:ascii="Arial" w:hAnsi="Arial" w:cs="Arial"/>
                <w:sz w:val="20"/>
                <w:szCs w:val="20"/>
              </w:rPr>
              <w:t xml:space="preserve">work </w:t>
            </w:r>
            <w:r>
              <w:rPr>
                <w:rFonts w:ascii="Arial" w:hAnsi="Arial" w:cs="Arial"/>
                <w:sz w:val="20"/>
                <w:szCs w:val="20"/>
              </w:rPr>
              <w:t xml:space="preserve">has been </w:t>
            </w:r>
            <w:r w:rsidRPr="00B52842">
              <w:rPr>
                <w:rFonts w:ascii="Arial" w:hAnsi="Arial" w:cs="Arial"/>
                <w:sz w:val="20"/>
                <w:szCs w:val="20"/>
              </w:rPr>
              <w:t xml:space="preserve">done by </w:t>
            </w:r>
            <w:r>
              <w:rPr>
                <w:rFonts w:ascii="Arial" w:hAnsi="Arial" w:cs="Arial"/>
                <w:sz w:val="20"/>
                <w:szCs w:val="20"/>
              </w:rPr>
              <w:t>Prof</w:t>
            </w:r>
            <w:r w:rsidRPr="00B52842">
              <w:rPr>
                <w:rFonts w:ascii="Arial" w:hAnsi="Arial" w:cs="Arial"/>
                <w:sz w:val="20"/>
                <w:szCs w:val="20"/>
              </w:rPr>
              <w:t xml:space="preserve"> </w:t>
            </w:r>
            <w:r>
              <w:rPr>
                <w:rFonts w:ascii="Arial" w:hAnsi="Arial" w:cs="Arial"/>
                <w:sz w:val="20"/>
                <w:szCs w:val="20"/>
              </w:rPr>
              <w:t>Fred</w:t>
            </w:r>
            <w:r w:rsidRPr="00B52842">
              <w:rPr>
                <w:rFonts w:ascii="Arial" w:hAnsi="Arial" w:cs="Arial"/>
                <w:sz w:val="20"/>
                <w:szCs w:val="20"/>
              </w:rPr>
              <w:t xml:space="preserve"> </w:t>
            </w:r>
            <w:r>
              <w:rPr>
                <w:rFonts w:ascii="Arial" w:hAnsi="Arial" w:cs="Arial"/>
                <w:sz w:val="20"/>
                <w:szCs w:val="20"/>
              </w:rPr>
              <w:t>Ellery</w:t>
            </w:r>
            <w:r w:rsidRPr="00B52842">
              <w:rPr>
                <w:rFonts w:ascii="Arial" w:hAnsi="Arial" w:cs="Arial"/>
                <w:sz w:val="20"/>
                <w:szCs w:val="20"/>
              </w:rPr>
              <w:t xml:space="preserve"> </w:t>
            </w:r>
            <w:r>
              <w:rPr>
                <w:rFonts w:ascii="Arial" w:hAnsi="Arial" w:cs="Arial"/>
                <w:sz w:val="20"/>
                <w:szCs w:val="20"/>
              </w:rPr>
              <w:t xml:space="preserve">and colleagues </w:t>
            </w:r>
            <w:r w:rsidRPr="00B52842">
              <w:rPr>
                <w:rFonts w:ascii="Arial" w:hAnsi="Arial" w:cs="Arial"/>
                <w:sz w:val="20"/>
                <w:szCs w:val="20"/>
              </w:rPr>
              <w:t xml:space="preserve">on the risk of degradation of wetlands with varying </w:t>
            </w:r>
            <w:r>
              <w:rPr>
                <w:rFonts w:ascii="Arial" w:hAnsi="Arial" w:cs="Arial"/>
                <w:sz w:val="20"/>
                <w:szCs w:val="20"/>
              </w:rPr>
              <w:t>aspects such as different sizes</w:t>
            </w:r>
            <w:r w:rsidRPr="00B52842">
              <w:rPr>
                <w:rFonts w:ascii="Arial" w:hAnsi="Arial" w:cs="Arial"/>
                <w:sz w:val="20"/>
                <w:szCs w:val="20"/>
              </w:rPr>
              <w:t xml:space="preserve"> and the slope of the wetlands</w:t>
            </w:r>
            <w:r>
              <w:rPr>
                <w:rFonts w:ascii="Arial" w:hAnsi="Arial" w:cs="Arial"/>
                <w:sz w:val="20"/>
                <w:szCs w:val="20"/>
              </w:rPr>
              <w:t>. The findings of this research</w:t>
            </w:r>
            <w:r w:rsidRPr="00B52842">
              <w:rPr>
                <w:rFonts w:ascii="Arial" w:hAnsi="Arial" w:cs="Arial"/>
                <w:sz w:val="20"/>
                <w:szCs w:val="20"/>
              </w:rPr>
              <w:t xml:space="preserve"> </w:t>
            </w:r>
            <w:r>
              <w:rPr>
                <w:rFonts w:ascii="Arial" w:hAnsi="Arial" w:cs="Arial"/>
                <w:sz w:val="20"/>
                <w:szCs w:val="20"/>
              </w:rPr>
              <w:t>should be considered and could be of assistance to this</w:t>
            </w:r>
            <w:r w:rsidRPr="00B52842">
              <w:rPr>
                <w:rFonts w:ascii="Arial" w:hAnsi="Arial" w:cs="Arial"/>
                <w:sz w:val="20"/>
                <w:szCs w:val="20"/>
              </w:rPr>
              <w:t xml:space="preserve"> </w:t>
            </w:r>
            <w:r>
              <w:rPr>
                <w:rFonts w:ascii="Arial" w:hAnsi="Arial" w:cs="Arial"/>
                <w:sz w:val="20"/>
                <w:szCs w:val="20"/>
              </w:rPr>
              <w:t xml:space="preserve">Classification </w:t>
            </w:r>
            <w:r w:rsidRPr="00B52842">
              <w:rPr>
                <w:rFonts w:ascii="Arial" w:hAnsi="Arial" w:cs="Arial"/>
                <w:sz w:val="20"/>
                <w:szCs w:val="20"/>
              </w:rPr>
              <w:t>project.</w:t>
            </w:r>
          </w:p>
          <w:p w:rsidR="00716BE6" w:rsidRDefault="00716BE6" w:rsidP="00BE48D3">
            <w:pPr>
              <w:spacing w:after="0" w:line="240" w:lineRule="auto"/>
              <w:rPr>
                <w:rFonts w:ascii="Arial" w:hAnsi="Arial" w:cs="Arial"/>
                <w:sz w:val="20"/>
                <w:szCs w:val="20"/>
              </w:rPr>
            </w:pPr>
          </w:p>
        </w:tc>
        <w:tc>
          <w:tcPr>
            <w:tcW w:w="2127" w:type="dxa"/>
          </w:tcPr>
          <w:p w:rsidR="005443A1" w:rsidRDefault="005443A1" w:rsidP="005443A1">
            <w:pPr>
              <w:spacing w:after="0" w:line="240" w:lineRule="auto"/>
              <w:rPr>
                <w:rFonts w:ascii="Arial" w:hAnsi="Arial" w:cs="Arial"/>
                <w:bCs/>
                <w:sz w:val="20"/>
                <w:szCs w:val="20"/>
              </w:rPr>
            </w:pPr>
            <w:r>
              <w:rPr>
                <w:rFonts w:ascii="Arial" w:hAnsi="Arial" w:cs="Arial"/>
                <w:bCs/>
                <w:sz w:val="20"/>
                <w:szCs w:val="20"/>
              </w:rPr>
              <w:t>Dr Sukhmani Mantel</w:t>
            </w:r>
          </w:p>
          <w:p w:rsidR="00716BE6" w:rsidRDefault="005443A1" w:rsidP="005443A1">
            <w:pPr>
              <w:spacing w:after="0" w:line="240" w:lineRule="auto"/>
              <w:rPr>
                <w:rFonts w:ascii="Arial" w:hAnsi="Arial" w:cs="Arial"/>
                <w:bCs/>
                <w:sz w:val="20"/>
                <w:szCs w:val="20"/>
              </w:rPr>
            </w:pPr>
            <w:r>
              <w:rPr>
                <w:rFonts w:ascii="Arial" w:hAnsi="Arial" w:cs="Arial"/>
                <w:bCs/>
                <w:sz w:val="20"/>
                <w:szCs w:val="20"/>
              </w:rPr>
              <w:t>Rhodes University – Institute for Water Research</w:t>
            </w:r>
          </w:p>
        </w:tc>
        <w:tc>
          <w:tcPr>
            <w:tcW w:w="2126" w:type="dxa"/>
          </w:tcPr>
          <w:p w:rsidR="00716BE6" w:rsidRDefault="00716BE6" w:rsidP="00BE48D3">
            <w:pPr>
              <w:spacing w:after="0" w:line="240" w:lineRule="auto"/>
              <w:rPr>
                <w:rFonts w:ascii="Arial" w:hAnsi="Arial" w:cs="Arial"/>
                <w:bCs/>
                <w:sz w:val="20"/>
                <w:szCs w:val="20"/>
              </w:rPr>
            </w:pPr>
          </w:p>
        </w:tc>
        <w:tc>
          <w:tcPr>
            <w:tcW w:w="4252" w:type="dxa"/>
          </w:tcPr>
          <w:p w:rsidR="001F787F" w:rsidRDefault="001F787F" w:rsidP="00BE48D3">
            <w:pPr>
              <w:spacing w:after="0" w:line="240" w:lineRule="auto"/>
              <w:rPr>
                <w:rFonts w:ascii="Arial" w:hAnsi="Arial" w:cs="Arial"/>
                <w:sz w:val="20"/>
                <w:szCs w:val="20"/>
              </w:rPr>
            </w:pPr>
            <w:r>
              <w:rPr>
                <w:rFonts w:ascii="Arial" w:hAnsi="Arial" w:cs="Arial"/>
                <w:sz w:val="20"/>
                <w:szCs w:val="20"/>
              </w:rPr>
              <w:t xml:space="preserve">Dr Scherman indicated that she has picked up the information on wetland degradation. She confirmed </w:t>
            </w:r>
            <w:r w:rsidRPr="00B52842">
              <w:rPr>
                <w:rFonts w:ascii="Arial" w:hAnsi="Arial" w:cs="Arial"/>
                <w:sz w:val="20"/>
                <w:szCs w:val="20"/>
              </w:rPr>
              <w:t xml:space="preserve">that </w:t>
            </w:r>
            <w:r>
              <w:rPr>
                <w:rFonts w:ascii="Arial" w:hAnsi="Arial" w:cs="Arial"/>
                <w:sz w:val="20"/>
                <w:szCs w:val="20"/>
              </w:rPr>
              <w:t xml:space="preserve">the team will </w:t>
            </w:r>
            <w:r w:rsidRPr="00B52842">
              <w:rPr>
                <w:rFonts w:ascii="Arial" w:hAnsi="Arial" w:cs="Arial"/>
                <w:sz w:val="20"/>
                <w:szCs w:val="20"/>
              </w:rPr>
              <w:t xml:space="preserve">look at </w:t>
            </w:r>
            <w:r>
              <w:rPr>
                <w:rFonts w:ascii="Arial" w:hAnsi="Arial" w:cs="Arial"/>
                <w:sz w:val="20"/>
                <w:szCs w:val="20"/>
              </w:rPr>
              <w:t>Prof Ellery’s</w:t>
            </w:r>
            <w:r w:rsidRPr="00B52842">
              <w:rPr>
                <w:rFonts w:ascii="Arial" w:hAnsi="Arial" w:cs="Arial"/>
                <w:sz w:val="20"/>
                <w:szCs w:val="20"/>
              </w:rPr>
              <w:t xml:space="preserve"> work </w:t>
            </w:r>
            <w:r>
              <w:rPr>
                <w:rFonts w:ascii="Arial" w:hAnsi="Arial" w:cs="Arial"/>
                <w:sz w:val="20"/>
                <w:szCs w:val="20"/>
              </w:rPr>
              <w:t>and incorporate information where applicable.</w:t>
            </w:r>
          </w:p>
          <w:p w:rsidR="00716BE6" w:rsidRDefault="00716BE6" w:rsidP="00BE48D3">
            <w:pPr>
              <w:spacing w:after="0" w:line="240" w:lineRule="auto"/>
              <w:rPr>
                <w:rFonts w:ascii="Arial" w:hAnsi="Arial" w:cs="Arial"/>
                <w:sz w:val="20"/>
                <w:szCs w:val="20"/>
              </w:rPr>
            </w:pPr>
          </w:p>
        </w:tc>
        <w:tc>
          <w:tcPr>
            <w:tcW w:w="1843" w:type="dxa"/>
          </w:tcPr>
          <w:p w:rsidR="00716BE6" w:rsidRPr="00B9719B" w:rsidRDefault="00950C55" w:rsidP="00BE48D3">
            <w:pPr>
              <w:spacing w:after="0" w:line="240" w:lineRule="auto"/>
              <w:rPr>
                <w:rFonts w:ascii="Arial" w:hAnsi="Arial" w:cs="Arial"/>
                <w:sz w:val="20"/>
                <w:szCs w:val="20"/>
              </w:rPr>
            </w:pPr>
            <w:r>
              <w:rPr>
                <w:rFonts w:ascii="Arial" w:hAnsi="Arial" w:cs="Arial"/>
                <w:sz w:val="20"/>
                <w:szCs w:val="20"/>
              </w:rPr>
              <w:t>P Scherman</w:t>
            </w:r>
          </w:p>
        </w:tc>
      </w:tr>
      <w:tr w:rsidR="00716BE6" w:rsidRPr="00B9719B" w:rsidTr="00681D35">
        <w:tc>
          <w:tcPr>
            <w:tcW w:w="568" w:type="dxa"/>
          </w:tcPr>
          <w:p w:rsidR="00716BE6" w:rsidRDefault="00CC43CA" w:rsidP="00BE48D3">
            <w:pPr>
              <w:spacing w:line="240" w:lineRule="auto"/>
              <w:rPr>
                <w:rFonts w:ascii="Arial" w:hAnsi="Arial" w:cs="Arial"/>
                <w:sz w:val="20"/>
                <w:szCs w:val="20"/>
              </w:rPr>
            </w:pPr>
            <w:r>
              <w:rPr>
                <w:rFonts w:ascii="Arial" w:hAnsi="Arial" w:cs="Arial"/>
                <w:sz w:val="20"/>
                <w:szCs w:val="20"/>
              </w:rPr>
              <w:t>16</w:t>
            </w:r>
          </w:p>
        </w:tc>
        <w:tc>
          <w:tcPr>
            <w:tcW w:w="3963" w:type="dxa"/>
          </w:tcPr>
          <w:p w:rsidR="00533AFD" w:rsidRPr="00C3506B" w:rsidRDefault="004B67B4" w:rsidP="00BE48D3">
            <w:pPr>
              <w:spacing w:after="0" w:line="240" w:lineRule="auto"/>
              <w:rPr>
                <w:rFonts w:ascii="Arial" w:hAnsi="Arial" w:cs="Arial"/>
                <w:sz w:val="20"/>
                <w:szCs w:val="20"/>
              </w:rPr>
            </w:pPr>
            <w:r>
              <w:rPr>
                <w:rFonts w:ascii="Arial" w:hAnsi="Arial" w:cs="Arial"/>
                <w:sz w:val="20"/>
                <w:szCs w:val="20"/>
              </w:rPr>
              <w:t>He</w:t>
            </w:r>
            <w:r w:rsidR="00533AFD">
              <w:rPr>
                <w:rFonts w:ascii="Arial" w:hAnsi="Arial" w:cs="Arial"/>
                <w:sz w:val="20"/>
                <w:szCs w:val="20"/>
              </w:rPr>
              <w:t xml:space="preserve"> stated that in</w:t>
            </w:r>
            <w:r w:rsidR="00533AFD" w:rsidRPr="00C3506B">
              <w:rPr>
                <w:rFonts w:ascii="Arial" w:hAnsi="Arial" w:cs="Arial"/>
                <w:sz w:val="20"/>
                <w:szCs w:val="20"/>
              </w:rPr>
              <w:t xml:space="preserve"> terms of fisheries, </w:t>
            </w:r>
            <w:r w:rsidR="00533AFD">
              <w:rPr>
                <w:rFonts w:ascii="Arial" w:hAnsi="Arial" w:cs="Arial"/>
                <w:sz w:val="20"/>
                <w:szCs w:val="20"/>
              </w:rPr>
              <w:t>there ha</w:t>
            </w:r>
            <w:r w:rsidR="00533AFD" w:rsidRPr="00C3506B">
              <w:rPr>
                <w:rFonts w:ascii="Arial" w:hAnsi="Arial" w:cs="Arial"/>
                <w:sz w:val="20"/>
                <w:szCs w:val="20"/>
              </w:rPr>
              <w:t xml:space="preserve">s been no talk about commercial farming. Policy makers of the country need to know </w:t>
            </w:r>
            <w:r w:rsidR="00533AFD">
              <w:rPr>
                <w:rFonts w:ascii="Arial" w:hAnsi="Arial" w:cs="Arial"/>
                <w:sz w:val="20"/>
                <w:szCs w:val="20"/>
              </w:rPr>
              <w:t>about fisheries</w:t>
            </w:r>
            <w:r w:rsidR="00533AFD" w:rsidRPr="00C3506B">
              <w:rPr>
                <w:rFonts w:ascii="Arial" w:hAnsi="Arial" w:cs="Arial"/>
                <w:sz w:val="20"/>
                <w:szCs w:val="20"/>
              </w:rPr>
              <w:t xml:space="preserve"> when dealing with an area </w:t>
            </w:r>
            <w:r w:rsidR="00533AFD">
              <w:rPr>
                <w:rFonts w:ascii="Arial" w:hAnsi="Arial" w:cs="Arial"/>
                <w:sz w:val="20"/>
                <w:szCs w:val="20"/>
              </w:rPr>
              <w:t>which has</w:t>
            </w:r>
            <w:r w:rsidR="00533AFD" w:rsidRPr="00C3506B">
              <w:rPr>
                <w:rFonts w:ascii="Arial" w:hAnsi="Arial" w:cs="Arial"/>
                <w:sz w:val="20"/>
                <w:szCs w:val="20"/>
              </w:rPr>
              <w:t xml:space="preserve"> abundant water </w:t>
            </w:r>
            <w:r w:rsidR="00533AFD">
              <w:rPr>
                <w:rFonts w:ascii="Arial" w:hAnsi="Arial" w:cs="Arial"/>
                <w:sz w:val="20"/>
                <w:szCs w:val="20"/>
              </w:rPr>
              <w:t xml:space="preserve">resources </w:t>
            </w:r>
            <w:r w:rsidR="00533AFD" w:rsidRPr="00C3506B">
              <w:rPr>
                <w:rFonts w:ascii="Arial" w:hAnsi="Arial" w:cs="Arial"/>
                <w:sz w:val="20"/>
                <w:szCs w:val="20"/>
              </w:rPr>
              <w:t>like</w:t>
            </w:r>
            <w:r w:rsidR="00533AFD">
              <w:rPr>
                <w:rFonts w:ascii="Arial" w:hAnsi="Arial" w:cs="Arial"/>
                <w:sz w:val="20"/>
                <w:szCs w:val="20"/>
              </w:rPr>
              <w:t xml:space="preserve"> the</w:t>
            </w:r>
            <w:r w:rsidR="00533AFD" w:rsidRPr="00C3506B">
              <w:rPr>
                <w:rFonts w:ascii="Arial" w:hAnsi="Arial" w:cs="Arial"/>
                <w:sz w:val="20"/>
                <w:szCs w:val="20"/>
              </w:rPr>
              <w:t xml:space="preserve"> Mzimvubu</w:t>
            </w:r>
            <w:r w:rsidR="00533AFD">
              <w:rPr>
                <w:rFonts w:ascii="Arial" w:hAnsi="Arial" w:cs="Arial"/>
                <w:sz w:val="20"/>
                <w:szCs w:val="20"/>
              </w:rPr>
              <w:t xml:space="preserve"> River system. Once the</w:t>
            </w:r>
            <w:r w:rsidR="00533AFD" w:rsidRPr="00C3506B">
              <w:rPr>
                <w:rFonts w:ascii="Arial" w:hAnsi="Arial" w:cs="Arial"/>
                <w:sz w:val="20"/>
                <w:szCs w:val="20"/>
              </w:rPr>
              <w:t xml:space="preserve"> dam </w:t>
            </w:r>
            <w:r w:rsidR="00533AFD">
              <w:rPr>
                <w:rFonts w:ascii="Arial" w:hAnsi="Arial" w:cs="Arial"/>
                <w:sz w:val="20"/>
                <w:szCs w:val="20"/>
              </w:rPr>
              <w:t xml:space="preserve">is </w:t>
            </w:r>
            <w:r w:rsidR="00533AFD" w:rsidRPr="00C3506B">
              <w:rPr>
                <w:rFonts w:ascii="Arial" w:hAnsi="Arial" w:cs="Arial"/>
                <w:sz w:val="20"/>
                <w:szCs w:val="20"/>
              </w:rPr>
              <w:t xml:space="preserve">in place, it will also </w:t>
            </w:r>
            <w:r w:rsidR="00533AFD">
              <w:rPr>
                <w:rFonts w:ascii="Arial" w:hAnsi="Arial" w:cs="Arial"/>
                <w:sz w:val="20"/>
                <w:szCs w:val="20"/>
              </w:rPr>
              <w:t>provide</w:t>
            </w:r>
            <w:r w:rsidR="00533AFD" w:rsidRPr="00C3506B">
              <w:rPr>
                <w:rFonts w:ascii="Arial" w:hAnsi="Arial" w:cs="Arial"/>
                <w:sz w:val="20"/>
                <w:szCs w:val="20"/>
              </w:rPr>
              <w:t xml:space="preserve"> a </w:t>
            </w:r>
            <w:r w:rsidR="00533AFD">
              <w:rPr>
                <w:rFonts w:ascii="Arial" w:hAnsi="Arial" w:cs="Arial"/>
                <w:sz w:val="20"/>
                <w:szCs w:val="20"/>
              </w:rPr>
              <w:t>good breeding ground for fishes</w:t>
            </w:r>
            <w:r w:rsidR="00533AFD" w:rsidRPr="00C3506B">
              <w:rPr>
                <w:rFonts w:ascii="Arial" w:hAnsi="Arial" w:cs="Arial"/>
                <w:sz w:val="20"/>
                <w:szCs w:val="20"/>
              </w:rPr>
              <w:t xml:space="preserve">. </w:t>
            </w:r>
          </w:p>
          <w:p w:rsidR="00716BE6" w:rsidRDefault="00716BE6" w:rsidP="00BE48D3">
            <w:pPr>
              <w:spacing w:after="0" w:line="240" w:lineRule="auto"/>
              <w:rPr>
                <w:rFonts w:ascii="Arial" w:hAnsi="Arial" w:cs="Arial"/>
                <w:sz w:val="20"/>
                <w:szCs w:val="20"/>
              </w:rPr>
            </w:pPr>
          </w:p>
        </w:tc>
        <w:tc>
          <w:tcPr>
            <w:tcW w:w="2127" w:type="dxa"/>
          </w:tcPr>
          <w:p w:rsidR="00716BE6" w:rsidRDefault="00784E5D" w:rsidP="00BE48D3">
            <w:pPr>
              <w:spacing w:after="0" w:line="240" w:lineRule="auto"/>
              <w:rPr>
                <w:rFonts w:ascii="Arial" w:hAnsi="Arial" w:cs="Arial"/>
                <w:bCs/>
                <w:sz w:val="20"/>
                <w:szCs w:val="20"/>
              </w:rPr>
            </w:pPr>
            <w:r>
              <w:rPr>
                <w:rFonts w:ascii="Arial" w:hAnsi="Arial" w:cs="Arial"/>
                <w:bCs/>
                <w:sz w:val="20"/>
                <w:szCs w:val="20"/>
              </w:rPr>
              <w:t>Prof Daniel Okeyo</w:t>
            </w:r>
          </w:p>
          <w:p w:rsidR="00784E5D" w:rsidRDefault="00B81C47" w:rsidP="00BE48D3">
            <w:pPr>
              <w:spacing w:after="0" w:line="240" w:lineRule="auto"/>
              <w:rPr>
                <w:rFonts w:ascii="Arial" w:hAnsi="Arial" w:cs="Arial"/>
                <w:bCs/>
                <w:sz w:val="20"/>
                <w:szCs w:val="20"/>
              </w:rPr>
            </w:pPr>
            <w:r>
              <w:rPr>
                <w:rFonts w:ascii="Arial" w:hAnsi="Arial" w:cs="Arial"/>
                <w:bCs/>
                <w:sz w:val="20"/>
                <w:szCs w:val="20"/>
              </w:rPr>
              <w:t>University of Fort Hare – Aquaculture, Aquatic and Marine Science</w:t>
            </w:r>
          </w:p>
        </w:tc>
        <w:tc>
          <w:tcPr>
            <w:tcW w:w="2126" w:type="dxa"/>
          </w:tcPr>
          <w:p w:rsidR="00716BE6" w:rsidRDefault="00D37D3F" w:rsidP="00BE48D3">
            <w:pPr>
              <w:spacing w:after="0" w:line="240" w:lineRule="auto"/>
              <w:rPr>
                <w:rFonts w:ascii="Arial" w:hAnsi="Arial" w:cs="Arial"/>
                <w:bCs/>
                <w:sz w:val="20"/>
                <w:szCs w:val="20"/>
              </w:rPr>
            </w:pPr>
            <w:r>
              <w:rPr>
                <w:rFonts w:ascii="Arial" w:hAnsi="Arial" w:cs="Arial"/>
                <w:bCs/>
                <w:sz w:val="20"/>
                <w:szCs w:val="20"/>
              </w:rPr>
              <w:t>PSC Meeting 1, East London, 05 Dec 2016</w:t>
            </w:r>
          </w:p>
        </w:tc>
        <w:tc>
          <w:tcPr>
            <w:tcW w:w="4252" w:type="dxa"/>
          </w:tcPr>
          <w:p w:rsidR="00D37D3F" w:rsidRDefault="00D37D3F" w:rsidP="00BE48D3">
            <w:pPr>
              <w:spacing w:after="0" w:line="240" w:lineRule="auto"/>
              <w:rPr>
                <w:rFonts w:ascii="Arial" w:hAnsi="Arial" w:cs="Arial"/>
                <w:sz w:val="20"/>
                <w:szCs w:val="20"/>
              </w:rPr>
            </w:pPr>
            <w:r>
              <w:rPr>
                <w:rFonts w:ascii="Arial" w:hAnsi="Arial" w:cs="Arial"/>
                <w:sz w:val="20"/>
                <w:szCs w:val="20"/>
              </w:rPr>
              <w:t>Dr Scherman stated that as far as she knows, there are no commercial fishing ventures in the study area.</w:t>
            </w:r>
          </w:p>
          <w:p w:rsidR="00D37D3F" w:rsidRDefault="00D37D3F" w:rsidP="00BE48D3">
            <w:pPr>
              <w:spacing w:after="0" w:line="240" w:lineRule="auto"/>
              <w:rPr>
                <w:rFonts w:ascii="Arial" w:hAnsi="Arial" w:cs="Arial"/>
                <w:sz w:val="20"/>
                <w:szCs w:val="20"/>
              </w:rPr>
            </w:pPr>
          </w:p>
          <w:p w:rsidR="00D37D3F" w:rsidRDefault="00D37D3F" w:rsidP="00BE48D3">
            <w:pPr>
              <w:spacing w:after="0" w:line="240" w:lineRule="auto"/>
              <w:rPr>
                <w:rFonts w:ascii="Arial" w:hAnsi="Arial" w:cs="Arial"/>
                <w:sz w:val="20"/>
                <w:szCs w:val="20"/>
              </w:rPr>
            </w:pPr>
            <w:r>
              <w:rPr>
                <w:rFonts w:ascii="Arial" w:hAnsi="Arial" w:cs="Arial"/>
                <w:sz w:val="20"/>
                <w:szCs w:val="20"/>
              </w:rPr>
              <w:t xml:space="preserve">Ms Mohapi indicated that it is noted that there is some fishing in some of the dams in the area. </w:t>
            </w:r>
          </w:p>
          <w:p w:rsidR="00716BE6" w:rsidRDefault="00716BE6" w:rsidP="00BE48D3">
            <w:pPr>
              <w:spacing w:after="0" w:line="240" w:lineRule="auto"/>
              <w:rPr>
                <w:rFonts w:ascii="Arial" w:hAnsi="Arial" w:cs="Arial"/>
                <w:sz w:val="20"/>
                <w:szCs w:val="20"/>
              </w:rPr>
            </w:pPr>
          </w:p>
        </w:tc>
        <w:tc>
          <w:tcPr>
            <w:tcW w:w="1843" w:type="dxa"/>
          </w:tcPr>
          <w:p w:rsidR="00716BE6" w:rsidRPr="00B9719B" w:rsidRDefault="00716BE6" w:rsidP="00BE48D3">
            <w:pPr>
              <w:spacing w:after="0" w:line="240" w:lineRule="auto"/>
              <w:rPr>
                <w:rFonts w:ascii="Arial" w:hAnsi="Arial" w:cs="Arial"/>
                <w:sz w:val="20"/>
                <w:szCs w:val="20"/>
              </w:rPr>
            </w:pPr>
          </w:p>
        </w:tc>
      </w:tr>
      <w:tr w:rsidR="00716BE6" w:rsidRPr="00B9719B" w:rsidTr="00681D35">
        <w:tc>
          <w:tcPr>
            <w:tcW w:w="568" w:type="dxa"/>
          </w:tcPr>
          <w:p w:rsidR="00716BE6" w:rsidRDefault="00CC43CA" w:rsidP="00BE48D3">
            <w:pPr>
              <w:spacing w:line="240" w:lineRule="auto"/>
              <w:rPr>
                <w:rFonts w:ascii="Arial" w:hAnsi="Arial" w:cs="Arial"/>
                <w:sz w:val="20"/>
                <w:szCs w:val="20"/>
              </w:rPr>
            </w:pPr>
            <w:r>
              <w:rPr>
                <w:rFonts w:ascii="Arial" w:hAnsi="Arial" w:cs="Arial"/>
                <w:sz w:val="20"/>
                <w:szCs w:val="20"/>
              </w:rPr>
              <w:t>17</w:t>
            </w:r>
          </w:p>
        </w:tc>
        <w:tc>
          <w:tcPr>
            <w:tcW w:w="3963" w:type="dxa"/>
          </w:tcPr>
          <w:p w:rsidR="00D37D3F" w:rsidRDefault="004B67B4" w:rsidP="00BE48D3">
            <w:pPr>
              <w:spacing w:line="240" w:lineRule="auto"/>
              <w:rPr>
                <w:rFonts w:ascii="Arial" w:hAnsi="Arial" w:cs="Arial"/>
                <w:sz w:val="20"/>
                <w:szCs w:val="20"/>
              </w:rPr>
            </w:pPr>
            <w:r>
              <w:rPr>
                <w:rFonts w:ascii="Arial" w:hAnsi="Arial" w:cs="Arial"/>
                <w:sz w:val="20"/>
                <w:szCs w:val="20"/>
              </w:rPr>
              <w:t>He</w:t>
            </w:r>
            <w:r w:rsidR="00D37D3F">
              <w:rPr>
                <w:rFonts w:ascii="Arial" w:hAnsi="Arial" w:cs="Arial"/>
                <w:sz w:val="20"/>
                <w:szCs w:val="20"/>
              </w:rPr>
              <w:t xml:space="preserve"> stated that one of the biggest consumers of water includes human and animal consumption. He questioned how the Classification study aims to establish the quantity of water used for human and animal consumption. Will it be established taking the total grazing area and grazing </w:t>
            </w:r>
            <w:r w:rsidR="00D37D3F">
              <w:rPr>
                <w:rFonts w:ascii="Arial" w:hAnsi="Arial" w:cs="Arial"/>
                <w:sz w:val="20"/>
                <w:szCs w:val="20"/>
              </w:rPr>
              <w:lastRenderedPageBreak/>
              <w:t xml:space="preserve">capacity into consideration? How will Schedule 1 use be determined? He stated that he is flagging such issues because in most instances areas have a grazing area with a certain carrying capacity that is applied. </w:t>
            </w:r>
          </w:p>
          <w:p w:rsidR="00D37D3F" w:rsidRDefault="00D37D3F" w:rsidP="00BE48D3">
            <w:pPr>
              <w:spacing w:line="240" w:lineRule="auto"/>
              <w:rPr>
                <w:rFonts w:ascii="Arial" w:hAnsi="Arial" w:cs="Arial"/>
                <w:sz w:val="20"/>
                <w:szCs w:val="20"/>
              </w:rPr>
            </w:pPr>
            <w:r>
              <w:rPr>
                <w:rFonts w:ascii="Arial" w:hAnsi="Arial" w:cs="Arial"/>
                <w:sz w:val="20"/>
                <w:szCs w:val="20"/>
              </w:rPr>
              <w:t xml:space="preserve">He further stated that when you register a Schedule 1 use, you can show the area, indicate the number of animals being kept on that farm, and the amount of families making use of it. With regards to communal land, there is no verification of that process, and that is why the best method is to establish the carrying capacity and the number of people so as to make a rough estimation. </w:t>
            </w:r>
          </w:p>
          <w:p w:rsidR="00D37D3F" w:rsidRPr="00D2446D" w:rsidRDefault="00D37D3F" w:rsidP="00BE48D3">
            <w:pPr>
              <w:spacing w:line="240" w:lineRule="auto"/>
              <w:rPr>
                <w:rFonts w:ascii="Arial" w:hAnsi="Arial" w:cs="Arial"/>
                <w:sz w:val="20"/>
                <w:szCs w:val="20"/>
              </w:rPr>
            </w:pPr>
            <w:r>
              <w:rPr>
                <w:rFonts w:ascii="Arial" w:hAnsi="Arial" w:cs="Arial"/>
                <w:sz w:val="20"/>
                <w:szCs w:val="20"/>
              </w:rPr>
              <w:t xml:space="preserve">He expressed his concern regarding the fact that there is no law in other provinces that enforces the registration of Schedule 1 uses. The department refuses to register Schedule 1 use. </w:t>
            </w:r>
          </w:p>
          <w:p w:rsidR="00716BE6" w:rsidRDefault="00716BE6" w:rsidP="00BE48D3">
            <w:pPr>
              <w:spacing w:after="0" w:line="240" w:lineRule="auto"/>
              <w:rPr>
                <w:rFonts w:ascii="Arial" w:hAnsi="Arial" w:cs="Arial"/>
                <w:sz w:val="20"/>
                <w:szCs w:val="20"/>
              </w:rPr>
            </w:pPr>
          </w:p>
        </w:tc>
        <w:tc>
          <w:tcPr>
            <w:tcW w:w="2127" w:type="dxa"/>
          </w:tcPr>
          <w:p w:rsidR="00FC091C" w:rsidRDefault="00FC091C" w:rsidP="00FC091C">
            <w:pPr>
              <w:spacing w:after="0" w:line="240" w:lineRule="auto"/>
              <w:rPr>
                <w:rFonts w:ascii="Arial" w:hAnsi="Arial" w:cs="Arial"/>
                <w:bCs/>
                <w:sz w:val="20"/>
                <w:szCs w:val="20"/>
              </w:rPr>
            </w:pPr>
            <w:r>
              <w:rPr>
                <w:rFonts w:ascii="Arial" w:hAnsi="Arial" w:cs="Arial"/>
                <w:bCs/>
                <w:sz w:val="20"/>
                <w:szCs w:val="20"/>
              </w:rPr>
              <w:lastRenderedPageBreak/>
              <w:t>Mr Wayman Kritzinger</w:t>
            </w:r>
          </w:p>
          <w:p w:rsidR="00716BE6" w:rsidRDefault="00FC091C" w:rsidP="00FC091C">
            <w:pPr>
              <w:spacing w:after="0" w:line="240" w:lineRule="auto"/>
              <w:rPr>
                <w:rFonts w:ascii="Arial" w:hAnsi="Arial" w:cs="Arial"/>
                <w:bCs/>
                <w:sz w:val="20"/>
                <w:szCs w:val="20"/>
              </w:rPr>
            </w:pPr>
            <w:r>
              <w:rPr>
                <w:rFonts w:ascii="Arial" w:hAnsi="Arial" w:cs="Arial"/>
                <w:bCs/>
                <w:sz w:val="20"/>
                <w:szCs w:val="20"/>
              </w:rPr>
              <w:t>Agri- Eastern Cape</w:t>
            </w:r>
          </w:p>
        </w:tc>
        <w:tc>
          <w:tcPr>
            <w:tcW w:w="2126" w:type="dxa"/>
          </w:tcPr>
          <w:p w:rsidR="00716BE6" w:rsidRDefault="00D37D3F" w:rsidP="00BE48D3">
            <w:pPr>
              <w:spacing w:after="0" w:line="240" w:lineRule="auto"/>
              <w:rPr>
                <w:rFonts w:ascii="Arial" w:hAnsi="Arial" w:cs="Arial"/>
                <w:bCs/>
                <w:sz w:val="20"/>
                <w:szCs w:val="20"/>
              </w:rPr>
            </w:pPr>
            <w:r>
              <w:rPr>
                <w:rFonts w:ascii="Arial" w:hAnsi="Arial" w:cs="Arial"/>
                <w:bCs/>
                <w:sz w:val="20"/>
                <w:szCs w:val="20"/>
              </w:rPr>
              <w:t>PSC Meeting 1, East London, 05 Dec 2016</w:t>
            </w:r>
          </w:p>
        </w:tc>
        <w:tc>
          <w:tcPr>
            <w:tcW w:w="4252" w:type="dxa"/>
          </w:tcPr>
          <w:p w:rsidR="00D37D3F" w:rsidRDefault="00D37D3F" w:rsidP="00BE48D3">
            <w:pPr>
              <w:spacing w:line="240" w:lineRule="auto"/>
              <w:rPr>
                <w:rFonts w:ascii="Arial" w:hAnsi="Arial" w:cs="Arial"/>
                <w:sz w:val="20"/>
                <w:szCs w:val="20"/>
              </w:rPr>
            </w:pPr>
            <w:r>
              <w:rPr>
                <w:rFonts w:ascii="Arial" w:hAnsi="Arial" w:cs="Arial"/>
                <w:sz w:val="20"/>
                <w:szCs w:val="20"/>
              </w:rPr>
              <w:t xml:space="preserve">Dr Scherman stated that Conningarth Economists have a database dated 2013 which has been updated to 2016 figures, which defines grazing areas. </w:t>
            </w:r>
          </w:p>
          <w:p w:rsidR="00D37D3F" w:rsidRDefault="00D37D3F" w:rsidP="00BE48D3">
            <w:pPr>
              <w:spacing w:line="240" w:lineRule="auto"/>
              <w:rPr>
                <w:rFonts w:ascii="Arial" w:hAnsi="Arial" w:cs="Arial"/>
                <w:sz w:val="20"/>
                <w:szCs w:val="20"/>
              </w:rPr>
            </w:pPr>
            <w:r>
              <w:rPr>
                <w:rFonts w:ascii="Arial" w:hAnsi="Arial" w:cs="Arial"/>
                <w:sz w:val="20"/>
                <w:szCs w:val="20"/>
              </w:rPr>
              <w:t xml:space="preserve">Ms Mohapi clarified that there are general authorisations and they accommodate water </w:t>
            </w:r>
            <w:r>
              <w:rPr>
                <w:rFonts w:ascii="Arial" w:hAnsi="Arial" w:cs="Arial"/>
                <w:sz w:val="20"/>
                <w:szCs w:val="20"/>
              </w:rPr>
              <w:lastRenderedPageBreak/>
              <w:t>uses raised by Mr Kritzinger. In most instances, DWS always has an indication of who is using what and where because they have to establish who qualifies for a general authorisation. Once water use exceeds a certain amount, the user has to apply for a licence.</w:t>
            </w:r>
          </w:p>
          <w:p w:rsidR="00D37D3F" w:rsidRDefault="00D37D3F" w:rsidP="00BE48D3">
            <w:pPr>
              <w:spacing w:line="240" w:lineRule="auto"/>
              <w:rPr>
                <w:rFonts w:ascii="Arial" w:hAnsi="Arial" w:cs="Arial"/>
                <w:sz w:val="20"/>
                <w:szCs w:val="20"/>
              </w:rPr>
            </w:pPr>
            <w:r>
              <w:rPr>
                <w:rFonts w:ascii="Arial" w:hAnsi="Arial" w:cs="Arial"/>
                <w:sz w:val="20"/>
                <w:szCs w:val="20"/>
              </w:rPr>
              <w:t xml:space="preserve">Those general authorisations are meant to capture most of the uses which take place but do not require a license application because volumes are small and are for subsistence use. Once water is used for commercial purposes, which tends to be more than 1 hectare, then one has to apply for a license. </w:t>
            </w:r>
          </w:p>
          <w:p w:rsidR="00716BE6" w:rsidRDefault="00D37D3F" w:rsidP="00BE48D3">
            <w:pPr>
              <w:spacing w:after="0" w:line="240" w:lineRule="auto"/>
              <w:rPr>
                <w:rFonts w:ascii="Arial" w:hAnsi="Arial" w:cs="Arial"/>
                <w:sz w:val="20"/>
                <w:szCs w:val="20"/>
              </w:rPr>
            </w:pPr>
            <w:r>
              <w:rPr>
                <w:rFonts w:ascii="Arial" w:hAnsi="Arial" w:cs="Arial"/>
                <w:sz w:val="20"/>
                <w:szCs w:val="20"/>
              </w:rPr>
              <w:t xml:space="preserve">She stated that the issue around water which is utilised for humans and animals becomes a challenge because there are people who have animals that exceed the carrying capacity of that particular land and that poses many other challenges. The issues around grazing and the impact on the land does contribute to issues such as overgrazing which ultimately lead to soil erosion.  </w:t>
            </w:r>
          </w:p>
          <w:p w:rsidR="00383C25" w:rsidRDefault="00383C25" w:rsidP="00BE48D3">
            <w:pPr>
              <w:spacing w:after="0" w:line="240" w:lineRule="auto"/>
              <w:rPr>
                <w:rFonts w:ascii="Arial" w:hAnsi="Arial" w:cs="Arial"/>
                <w:sz w:val="20"/>
                <w:szCs w:val="20"/>
              </w:rPr>
            </w:pPr>
          </w:p>
        </w:tc>
        <w:tc>
          <w:tcPr>
            <w:tcW w:w="1843" w:type="dxa"/>
          </w:tcPr>
          <w:p w:rsidR="00716BE6" w:rsidRPr="00B9719B" w:rsidRDefault="00716BE6" w:rsidP="00BE48D3">
            <w:pPr>
              <w:spacing w:after="0" w:line="240" w:lineRule="auto"/>
              <w:rPr>
                <w:rFonts w:ascii="Arial" w:hAnsi="Arial" w:cs="Arial"/>
                <w:sz w:val="20"/>
                <w:szCs w:val="20"/>
              </w:rPr>
            </w:pPr>
          </w:p>
        </w:tc>
      </w:tr>
      <w:tr w:rsidR="00716BE6" w:rsidRPr="00B9719B" w:rsidTr="00681D35">
        <w:tc>
          <w:tcPr>
            <w:tcW w:w="568" w:type="dxa"/>
          </w:tcPr>
          <w:p w:rsidR="00716BE6" w:rsidRDefault="00CC43CA" w:rsidP="00716BE6">
            <w:pPr>
              <w:spacing w:line="240" w:lineRule="auto"/>
              <w:rPr>
                <w:rFonts w:ascii="Arial" w:hAnsi="Arial" w:cs="Arial"/>
                <w:sz w:val="20"/>
                <w:szCs w:val="20"/>
              </w:rPr>
            </w:pPr>
            <w:r>
              <w:rPr>
                <w:rFonts w:ascii="Arial" w:hAnsi="Arial" w:cs="Arial"/>
                <w:sz w:val="20"/>
                <w:szCs w:val="20"/>
              </w:rPr>
              <w:t>18</w:t>
            </w:r>
          </w:p>
        </w:tc>
        <w:tc>
          <w:tcPr>
            <w:tcW w:w="3963" w:type="dxa"/>
          </w:tcPr>
          <w:p w:rsidR="00D37D3F" w:rsidRPr="0095386A" w:rsidRDefault="004B67B4" w:rsidP="00D37D3F">
            <w:pPr>
              <w:spacing w:after="0" w:line="240" w:lineRule="auto"/>
              <w:jc w:val="both"/>
              <w:rPr>
                <w:rFonts w:ascii="Arial" w:hAnsi="Arial" w:cs="Arial"/>
                <w:sz w:val="20"/>
                <w:szCs w:val="20"/>
              </w:rPr>
            </w:pPr>
            <w:r>
              <w:rPr>
                <w:rFonts w:ascii="Arial" w:hAnsi="Arial" w:cs="Arial"/>
                <w:sz w:val="20"/>
                <w:szCs w:val="20"/>
              </w:rPr>
              <w:t>He</w:t>
            </w:r>
            <w:r w:rsidR="00D37D3F" w:rsidRPr="0095386A">
              <w:rPr>
                <w:rFonts w:ascii="Arial" w:hAnsi="Arial" w:cs="Arial"/>
                <w:sz w:val="20"/>
                <w:szCs w:val="20"/>
              </w:rPr>
              <w:t xml:space="preserve"> asked if the intention </w:t>
            </w:r>
            <w:r w:rsidR="00D37D3F">
              <w:rPr>
                <w:rFonts w:ascii="Arial" w:hAnsi="Arial" w:cs="Arial"/>
                <w:sz w:val="20"/>
                <w:szCs w:val="20"/>
              </w:rPr>
              <w:t xml:space="preserve">of the study </w:t>
            </w:r>
            <w:r w:rsidR="00D37D3F" w:rsidRPr="0095386A">
              <w:rPr>
                <w:rFonts w:ascii="Arial" w:hAnsi="Arial" w:cs="Arial"/>
                <w:sz w:val="20"/>
                <w:szCs w:val="20"/>
              </w:rPr>
              <w:t xml:space="preserve">is to </w:t>
            </w:r>
            <w:r w:rsidR="00D37D3F">
              <w:rPr>
                <w:rFonts w:ascii="Arial" w:hAnsi="Arial" w:cs="Arial"/>
                <w:sz w:val="20"/>
                <w:szCs w:val="20"/>
              </w:rPr>
              <w:t xml:space="preserve">also </w:t>
            </w:r>
            <w:r w:rsidR="00D37D3F" w:rsidRPr="0095386A">
              <w:rPr>
                <w:rFonts w:ascii="Arial" w:hAnsi="Arial" w:cs="Arial"/>
                <w:sz w:val="20"/>
                <w:szCs w:val="20"/>
              </w:rPr>
              <w:t xml:space="preserve">determine the </w:t>
            </w:r>
            <w:r w:rsidR="00D37D3F">
              <w:rPr>
                <w:rFonts w:ascii="Arial" w:hAnsi="Arial" w:cs="Arial"/>
                <w:sz w:val="20"/>
                <w:szCs w:val="20"/>
              </w:rPr>
              <w:t>R</w:t>
            </w:r>
            <w:r w:rsidR="00D37D3F" w:rsidRPr="0095386A">
              <w:rPr>
                <w:rFonts w:ascii="Arial" w:hAnsi="Arial" w:cs="Arial"/>
                <w:sz w:val="20"/>
                <w:szCs w:val="20"/>
              </w:rPr>
              <w:t>eserve</w:t>
            </w:r>
            <w:r w:rsidR="00D37D3F">
              <w:rPr>
                <w:rFonts w:ascii="Arial" w:hAnsi="Arial" w:cs="Arial"/>
                <w:sz w:val="20"/>
                <w:szCs w:val="20"/>
              </w:rPr>
              <w:t>. He asked this question emphasising the importance of determining</w:t>
            </w:r>
            <w:r w:rsidR="00D37D3F" w:rsidRPr="0095386A">
              <w:rPr>
                <w:rFonts w:ascii="Arial" w:hAnsi="Arial" w:cs="Arial"/>
                <w:sz w:val="20"/>
                <w:szCs w:val="20"/>
              </w:rPr>
              <w:t xml:space="preserve"> what is being used. </w:t>
            </w:r>
            <w:r w:rsidR="00D37D3F">
              <w:rPr>
                <w:rFonts w:ascii="Arial" w:hAnsi="Arial" w:cs="Arial"/>
                <w:sz w:val="20"/>
                <w:szCs w:val="20"/>
              </w:rPr>
              <w:t>There</w:t>
            </w:r>
            <w:r w:rsidR="00D37D3F" w:rsidRPr="0095386A">
              <w:rPr>
                <w:rFonts w:ascii="Arial" w:hAnsi="Arial" w:cs="Arial"/>
                <w:sz w:val="20"/>
                <w:szCs w:val="20"/>
              </w:rPr>
              <w:t xml:space="preserve"> is a need to measure the quantity of available water, otherwise one ends up guessing what is in the system.</w:t>
            </w:r>
          </w:p>
          <w:p w:rsidR="00716BE6" w:rsidRDefault="00716BE6" w:rsidP="00716BE6">
            <w:pPr>
              <w:spacing w:after="0" w:line="240" w:lineRule="auto"/>
              <w:rPr>
                <w:rFonts w:ascii="Arial" w:hAnsi="Arial" w:cs="Arial"/>
                <w:sz w:val="20"/>
                <w:szCs w:val="20"/>
              </w:rPr>
            </w:pPr>
          </w:p>
        </w:tc>
        <w:tc>
          <w:tcPr>
            <w:tcW w:w="2127" w:type="dxa"/>
          </w:tcPr>
          <w:p w:rsidR="00FC091C" w:rsidRDefault="00FC091C" w:rsidP="00FC091C">
            <w:pPr>
              <w:spacing w:after="0" w:line="240" w:lineRule="auto"/>
              <w:rPr>
                <w:rFonts w:ascii="Arial" w:hAnsi="Arial" w:cs="Arial"/>
                <w:bCs/>
                <w:sz w:val="20"/>
                <w:szCs w:val="20"/>
              </w:rPr>
            </w:pPr>
            <w:r>
              <w:rPr>
                <w:rFonts w:ascii="Arial" w:hAnsi="Arial" w:cs="Arial"/>
                <w:bCs/>
                <w:sz w:val="20"/>
                <w:szCs w:val="20"/>
              </w:rPr>
              <w:t>Mr Wayman Kritzinger</w:t>
            </w:r>
          </w:p>
          <w:p w:rsidR="00716BE6" w:rsidRDefault="00FC091C" w:rsidP="00FC091C">
            <w:pPr>
              <w:spacing w:after="0" w:line="240" w:lineRule="auto"/>
              <w:rPr>
                <w:rFonts w:ascii="Arial" w:hAnsi="Arial" w:cs="Arial"/>
                <w:bCs/>
                <w:sz w:val="20"/>
                <w:szCs w:val="20"/>
              </w:rPr>
            </w:pPr>
            <w:r>
              <w:rPr>
                <w:rFonts w:ascii="Arial" w:hAnsi="Arial" w:cs="Arial"/>
                <w:bCs/>
                <w:sz w:val="20"/>
                <w:szCs w:val="20"/>
              </w:rPr>
              <w:t>Agri- Eastern Cape</w:t>
            </w:r>
          </w:p>
        </w:tc>
        <w:tc>
          <w:tcPr>
            <w:tcW w:w="2126" w:type="dxa"/>
          </w:tcPr>
          <w:p w:rsidR="00716BE6" w:rsidRDefault="00D37D3F" w:rsidP="00716BE6">
            <w:pPr>
              <w:spacing w:after="0" w:line="240" w:lineRule="auto"/>
              <w:rPr>
                <w:rFonts w:ascii="Arial" w:hAnsi="Arial" w:cs="Arial"/>
                <w:bCs/>
                <w:sz w:val="20"/>
                <w:szCs w:val="20"/>
              </w:rPr>
            </w:pPr>
            <w:r>
              <w:rPr>
                <w:rFonts w:ascii="Arial" w:hAnsi="Arial" w:cs="Arial"/>
                <w:bCs/>
                <w:sz w:val="20"/>
                <w:szCs w:val="20"/>
              </w:rPr>
              <w:t>PSC Meeting 1, East London, 05 Dec 2016</w:t>
            </w:r>
          </w:p>
        </w:tc>
        <w:tc>
          <w:tcPr>
            <w:tcW w:w="4252" w:type="dxa"/>
          </w:tcPr>
          <w:p w:rsidR="00716BE6" w:rsidRDefault="00D37D3F" w:rsidP="00716BE6">
            <w:pPr>
              <w:spacing w:after="0" w:line="240" w:lineRule="auto"/>
              <w:rPr>
                <w:rFonts w:ascii="Arial" w:hAnsi="Arial" w:cs="Arial"/>
                <w:sz w:val="20"/>
                <w:szCs w:val="20"/>
              </w:rPr>
            </w:pPr>
            <w:r w:rsidRPr="0095386A">
              <w:rPr>
                <w:rFonts w:ascii="Arial" w:hAnsi="Arial" w:cs="Arial"/>
                <w:sz w:val="20"/>
                <w:szCs w:val="20"/>
              </w:rPr>
              <w:t xml:space="preserve">Ms Mohapi stated that she is uncertain of Mr Kritzinger’s understanding of the </w:t>
            </w:r>
            <w:r>
              <w:rPr>
                <w:rFonts w:ascii="Arial" w:hAnsi="Arial" w:cs="Arial"/>
                <w:sz w:val="20"/>
                <w:szCs w:val="20"/>
              </w:rPr>
              <w:t>R</w:t>
            </w:r>
            <w:r w:rsidRPr="0095386A">
              <w:rPr>
                <w:rFonts w:ascii="Arial" w:hAnsi="Arial" w:cs="Arial"/>
                <w:sz w:val="20"/>
                <w:szCs w:val="20"/>
              </w:rPr>
              <w:t xml:space="preserve">eserve. She indicated that according to her understanding, </w:t>
            </w:r>
            <w:r>
              <w:rPr>
                <w:rFonts w:ascii="Arial" w:hAnsi="Arial" w:cs="Arial"/>
                <w:sz w:val="20"/>
                <w:szCs w:val="20"/>
              </w:rPr>
              <w:t>the R</w:t>
            </w:r>
            <w:r w:rsidRPr="0095386A">
              <w:rPr>
                <w:rFonts w:ascii="Arial" w:hAnsi="Arial" w:cs="Arial"/>
                <w:sz w:val="20"/>
                <w:szCs w:val="20"/>
              </w:rPr>
              <w:t>eserve is the water that is available for basic human needs as well as the ecology. In terms of what is remaining, issues around the modelling that technical experts usually do include looking at water use</w:t>
            </w:r>
            <w:r>
              <w:rPr>
                <w:rFonts w:ascii="Arial" w:hAnsi="Arial" w:cs="Arial"/>
                <w:sz w:val="20"/>
                <w:szCs w:val="20"/>
              </w:rPr>
              <w:t xml:space="preserve"> and</w:t>
            </w:r>
            <w:r w:rsidRPr="0095386A">
              <w:rPr>
                <w:rFonts w:ascii="Arial" w:hAnsi="Arial" w:cs="Arial"/>
                <w:sz w:val="20"/>
                <w:szCs w:val="20"/>
              </w:rPr>
              <w:t xml:space="preserve"> yield</w:t>
            </w:r>
            <w:r>
              <w:rPr>
                <w:rFonts w:ascii="Arial" w:hAnsi="Arial" w:cs="Arial"/>
                <w:sz w:val="20"/>
                <w:szCs w:val="20"/>
              </w:rPr>
              <w:t>s,</w:t>
            </w:r>
            <w:r w:rsidRPr="0095386A">
              <w:rPr>
                <w:rFonts w:ascii="Arial" w:hAnsi="Arial" w:cs="Arial"/>
                <w:sz w:val="20"/>
                <w:szCs w:val="20"/>
              </w:rPr>
              <w:t xml:space="preserve"> to be able to deduce from that what can still be re-allocated accordingly. She indicated that what Mr Kritzinger could </w:t>
            </w:r>
            <w:r w:rsidRPr="0095386A">
              <w:rPr>
                <w:rFonts w:ascii="Arial" w:hAnsi="Arial" w:cs="Arial"/>
                <w:sz w:val="20"/>
                <w:szCs w:val="20"/>
              </w:rPr>
              <w:lastRenderedPageBreak/>
              <w:t>be referring to is the allocable water that is still remaining</w:t>
            </w:r>
            <w:r>
              <w:rPr>
                <w:rFonts w:ascii="Arial" w:hAnsi="Arial" w:cs="Arial"/>
                <w:sz w:val="20"/>
                <w:szCs w:val="20"/>
              </w:rPr>
              <w:t xml:space="preserve"> in the system</w:t>
            </w:r>
            <w:r w:rsidRPr="0095386A">
              <w:rPr>
                <w:rFonts w:ascii="Arial" w:hAnsi="Arial" w:cs="Arial"/>
                <w:sz w:val="20"/>
                <w:szCs w:val="20"/>
              </w:rPr>
              <w:t>.</w:t>
            </w:r>
          </w:p>
          <w:p w:rsidR="00383C25" w:rsidRDefault="00383C25" w:rsidP="00716BE6">
            <w:pPr>
              <w:spacing w:after="0" w:line="240" w:lineRule="auto"/>
              <w:rPr>
                <w:rFonts w:ascii="Arial" w:hAnsi="Arial" w:cs="Arial"/>
                <w:sz w:val="20"/>
                <w:szCs w:val="20"/>
              </w:rPr>
            </w:pPr>
          </w:p>
        </w:tc>
        <w:tc>
          <w:tcPr>
            <w:tcW w:w="1843" w:type="dxa"/>
          </w:tcPr>
          <w:p w:rsidR="00716BE6" w:rsidRPr="00B9719B" w:rsidRDefault="00716BE6" w:rsidP="00716BE6">
            <w:pPr>
              <w:spacing w:after="0" w:line="240" w:lineRule="auto"/>
              <w:rPr>
                <w:rFonts w:ascii="Arial" w:hAnsi="Arial" w:cs="Arial"/>
                <w:sz w:val="20"/>
                <w:szCs w:val="20"/>
              </w:rPr>
            </w:pPr>
          </w:p>
        </w:tc>
      </w:tr>
      <w:tr w:rsidR="00716BE6" w:rsidRPr="00B9719B" w:rsidTr="00681D35">
        <w:tc>
          <w:tcPr>
            <w:tcW w:w="568" w:type="dxa"/>
          </w:tcPr>
          <w:p w:rsidR="00716BE6" w:rsidRDefault="00CC43CA" w:rsidP="00BE48D3">
            <w:pPr>
              <w:spacing w:line="240" w:lineRule="auto"/>
              <w:rPr>
                <w:rFonts w:ascii="Arial" w:hAnsi="Arial" w:cs="Arial"/>
                <w:sz w:val="20"/>
                <w:szCs w:val="20"/>
              </w:rPr>
            </w:pPr>
            <w:r>
              <w:rPr>
                <w:rFonts w:ascii="Arial" w:hAnsi="Arial" w:cs="Arial"/>
                <w:sz w:val="20"/>
                <w:szCs w:val="20"/>
              </w:rPr>
              <w:t>19</w:t>
            </w:r>
          </w:p>
        </w:tc>
        <w:tc>
          <w:tcPr>
            <w:tcW w:w="3963" w:type="dxa"/>
          </w:tcPr>
          <w:p w:rsidR="00D37D3F" w:rsidRDefault="004B67B4" w:rsidP="00BE48D3">
            <w:pPr>
              <w:spacing w:line="240" w:lineRule="auto"/>
              <w:rPr>
                <w:rFonts w:ascii="Arial" w:hAnsi="Arial" w:cs="Arial"/>
                <w:sz w:val="20"/>
                <w:szCs w:val="20"/>
              </w:rPr>
            </w:pPr>
            <w:r>
              <w:rPr>
                <w:rFonts w:ascii="Arial" w:hAnsi="Arial" w:cs="Arial"/>
                <w:sz w:val="20"/>
                <w:szCs w:val="20"/>
              </w:rPr>
              <w:t>She</w:t>
            </w:r>
            <w:r w:rsidR="00D37D3F">
              <w:rPr>
                <w:rFonts w:ascii="Arial" w:hAnsi="Arial" w:cs="Arial"/>
                <w:sz w:val="20"/>
                <w:szCs w:val="20"/>
              </w:rPr>
              <w:t xml:space="preserve"> took the opportunity to thank Dr Scherman and DWS for the strong representation at the meeting. She indicated that having spent some time in the Mzimvubu catchment and knowing the Resource Directed Measures (RDM) process quite well, she foresees a situation where all of the technical work will be done and then ordinary people will have to input into what they want their catchment to be like. This comes at the time when the Catchment Management Agency (CMA) is developing the Catchment Management Strategy (CMS) with the development of a vision. In addition, this work is done in a catchment where the Catchment Management Forums (CMF) are emergent.</w:t>
            </w:r>
          </w:p>
          <w:p w:rsidR="00D37D3F" w:rsidRDefault="00D37D3F" w:rsidP="00BE48D3">
            <w:pPr>
              <w:spacing w:line="240" w:lineRule="auto"/>
              <w:rPr>
                <w:rFonts w:ascii="Arial" w:hAnsi="Arial" w:cs="Arial"/>
                <w:sz w:val="20"/>
                <w:szCs w:val="20"/>
              </w:rPr>
            </w:pPr>
            <w:r>
              <w:rPr>
                <w:rFonts w:ascii="Arial" w:hAnsi="Arial" w:cs="Arial"/>
                <w:sz w:val="20"/>
                <w:szCs w:val="20"/>
              </w:rPr>
              <w:t xml:space="preserve">She stated that as per the presentation, the catchment has 70% of rural people, but the </w:t>
            </w:r>
            <w:r w:rsidRPr="00C47FD5">
              <w:rPr>
                <w:rFonts w:ascii="Arial" w:hAnsi="Arial" w:cs="Arial"/>
                <w:sz w:val="20"/>
                <w:szCs w:val="20"/>
              </w:rPr>
              <w:t>first economic identifications are all high level commercial identifications. T</w:t>
            </w:r>
            <w:r>
              <w:rPr>
                <w:rFonts w:ascii="Arial" w:hAnsi="Arial" w:cs="Arial"/>
                <w:sz w:val="20"/>
                <w:szCs w:val="20"/>
              </w:rPr>
              <w:t>he very large area of rural livelihoods associated mainly with livestock farming and with possibly a small amount of vegetable farming, is not as fore-fronted, and yet for most of the people living in the catchment, their livelihoods, life-styles and their futures will depend entirely on the natural resources of the area.</w:t>
            </w:r>
          </w:p>
          <w:p w:rsidR="00D37D3F" w:rsidRDefault="00D37D3F" w:rsidP="00BE48D3">
            <w:pPr>
              <w:spacing w:line="240" w:lineRule="auto"/>
              <w:rPr>
                <w:rFonts w:ascii="Arial" w:hAnsi="Arial" w:cs="Arial"/>
                <w:sz w:val="20"/>
                <w:szCs w:val="20"/>
              </w:rPr>
            </w:pPr>
            <w:r>
              <w:rPr>
                <w:rFonts w:ascii="Arial" w:hAnsi="Arial" w:cs="Arial"/>
                <w:sz w:val="20"/>
                <w:szCs w:val="20"/>
              </w:rPr>
              <w:t xml:space="preserve">As such, the pathways to setting up governance and the partnerships of departmental collaboration, for example, these kinds of investments by DWS and </w:t>
            </w:r>
            <w:r>
              <w:rPr>
                <w:rFonts w:ascii="Arial" w:hAnsi="Arial" w:cs="Arial"/>
                <w:sz w:val="20"/>
                <w:szCs w:val="20"/>
              </w:rPr>
              <w:lastRenderedPageBreak/>
              <w:t xml:space="preserve">the restoration investments by the DEA, will mean that there is a unique opportunity to use governance structures and the emergence of governance structures to achieve resource protection for people in rural areas, which is not the most common way (context) in which RDM have previously been done. </w:t>
            </w:r>
          </w:p>
          <w:p w:rsidR="00D37D3F" w:rsidRDefault="00D37D3F" w:rsidP="00BE48D3">
            <w:pPr>
              <w:spacing w:line="240" w:lineRule="auto"/>
              <w:rPr>
                <w:rFonts w:ascii="Arial" w:hAnsi="Arial" w:cs="Arial"/>
                <w:sz w:val="20"/>
                <w:szCs w:val="20"/>
              </w:rPr>
            </w:pPr>
            <w:r>
              <w:rPr>
                <w:rFonts w:ascii="Arial" w:hAnsi="Arial" w:cs="Arial"/>
                <w:sz w:val="20"/>
                <w:szCs w:val="20"/>
              </w:rPr>
              <w:t>So, it is to refocus the large area on the livelihood connections with rural communities but specifically to use the emerging CMS and management</w:t>
            </w:r>
            <w:r w:rsidR="00CC43CA">
              <w:rPr>
                <w:rFonts w:ascii="Arial" w:hAnsi="Arial" w:cs="Arial"/>
                <w:sz w:val="20"/>
                <w:szCs w:val="20"/>
              </w:rPr>
              <w:t xml:space="preserve"> </w:t>
            </w:r>
            <w:r>
              <w:rPr>
                <w:rFonts w:ascii="Arial" w:hAnsi="Arial" w:cs="Arial"/>
                <w:sz w:val="20"/>
                <w:szCs w:val="20"/>
              </w:rPr>
              <w:t xml:space="preserve">strategies and forums as strong vehicles. Although this is a technical process, it is a plea that stakeholders collaborate across boundaries even though the technical process is clearly delineated for Classification purposes.  </w:t>
            </w:r>
          </w:p>
          <w:p w:rsidR="00D37D3F" w:rsidRDefault="00D37D3F" w:rsidP="00BE48D3">
            <w:pPr>
              <w:spacing w:line="240" w:lineRule="auto"/>
              <w:ind w:left="360"/>
              <w:rPr>
                <w:rFonts w:ascii="Arial" w:hAnsi="Arial" w:cs="Arial"/>
                <w:sz w:val="20"/>
                <w:szCs w:val="20"/>
              </w:rPr>
            </w:pPr>
          </w:p>
          <w:p w:rsidR="00716BE6" w:rsidRDefault="00716BE6" w:rsidP="00BE48D3">
            <w:pPr>
              <w:spacing w:after="0" w:line="240" w:lineRule="auto"/>
              <w:rPr>
                <w:rFonts w:ascii="Arial" w:hAnsi="Arial" w:cs="Arial"/>
                <w:sz w:val="20"/>
                <w:szCs w:val="20"/>
              </w:rPr>
            </w:pPr>
          </w:p>
        </w:tc>
        <w:tc>
          <w:tcPr>
            <w:tcW w:w="2127" w:type="dxa"/>
          </w:tcPr>
          <w:p w:rsidR="00716BE6" w:rsidRDefault="00B81C47" w:rsidP="00BE48D3">
            <w:pPr>
              <w:spacing w:after="0" w:line="240" w:lineRule="auto"/>
              <w:rPr>
                <w:rFonts w:ascii="Arial" w:hAnsi="Arial" w:cs="Arial"/>
                <w:bCs/>
                <w:sz w:val="20"/>
                <w:szCs w:val="20"/>
              </w:rPr>
            </w:pPr>
            <w:r>
              <w:rPr>
                <w:rFonts w:ascii="Arial" w:hAnsi="Arial" w:cs="Arial"/>
                <w:bCs/>
                <w:sz w:val="20"/>
                <w:szCs w:val="20"/>
              </w:rPr>
              <w:lastRenderedPageBreak/>
              <w:t>Prof Tally Palmer</w:t>
            </w:r>
          </w:p>
          <w:p w:rsidR="00B81C47" w:rsidRDefault="00B81C47" w:rsidP="00BE48D3">
            <w:pPr>
              <w:spacing w:after="0" w:line="240" w:lineRule="auto"/>
              <w:rPr>
                <w:rFonts w:ascii="Arial" w:hAnsi="Arial" w:cs="Arial"/>
                <w:bCs/>
                <w:sz w:val="20"/>
                <w:szCs w:val="20"/>
              </w:rPr>
            </w:pPr>
            <w:r>
              <w:rPr>
                <w:rFonts w:ascii="Arial" w:hAnsi="Arial" w:cs="Arial"/>
                <w:bCs/>
                <w:sz w:val="20"/>
                <w:szCs w:val="20"/>
              </w:rPr>
              <w:t>Rhodes University – Institute for Water Research</w:t>
            </w:r>
          </w:p>
        </w:tc>
        <w:tc>
          <w:tcPr>
            <w:tcW w:w="2126" w:type="dxa"/>
          </w:tcPr>
          <w:p w:rsidR="00716BE6" w:rsidRDefault="00D37D3F" w:rsidP="00BE48D3">
            <w:pPr>
              <w:spacing w:after="0" w:line="240" w:lineRule="auto"/>
              <w:rPr>
                <w:rFonts w:ascii="Arial" w:hAnsi="Arial" w:cs="Arial"/>
                <w:bCs/>
                <w:sz w:val="20"/>
                <w:szCs w:val="20"/>
              </w:rPr>
            </w:pPr>
            <w:r>
              <w:rPr>
                <w:rFonts w:ascii="Arial" w:hAnsi="Arial" w:cs="Arial"/>
                <w:bCs/>
                <w:sz w:val="20"/>
                <w:szCs w:val="20"/>
              </w:rPr>
              <w:t>PSC Meeting 1, East London, 05 Dec 2016</w:t>
            </w:r>
          </w:p>
        </w:tc>
        <w:tc>
          <w:tcPr>
            <w:tcW w:w="4252" w:type="dxa"/>
          </w:tcPr>
          <w:p w:rsidR="00D37D3F" w:rsidRDefault="00D37D3F" w:rsidP="00BE48D3">
            <w:pPr>
              <w:spacing w:after="0" w:line="240" w:lineRule="auto"/>
              <w:rPr>
                <w:rFonts w:ascii="Arial" w:hAnsi="Arial" w:cs="Arial"/>
                <w:sz w:val="20"/>
                <w:szCs w:val="20"/>
              </w:rPr>
            </w:pPr>
            <w:r>
              <w:rPr>
                <w:rFonts w:ascii="Arial" w:hAnsi="Arial" w:cs="Arial"/>
                <w:sz w:val="20"/>
                <w:szCs w:val="20"/>
              </w:rPr>
              <w:t xml:space="preserve">Ms Mohapi concurred with Prof Palmer’s input regarding getting communities involved. She stated that DWS aims to have a focused approach to communities and not work with them in the PSC forum where technical issues are discussed and may be above their level of understanding. </w:t>
            </w:r>
          </w:p>
          <w:p w:rsidR="00D37D3F" w:rsidRDefault="00D37D3F" w:rsidP="00BE48D3">
            <w:pPr>
              <w:spacing w:after="0" w:line="240" w:lineRule="auto"/>
              <w:rPr>
                <w:rFonts w:ascii="Arial" w:hAnsi="Arial" w:cs="Arial"/>
                <w:sz w:val="20"/>
                <w:szCs w:val="20"/>
              </w:rPr>
            </w:pPr>
          </w:p>
          <w:p w:rsidR="00D37D3F" w:rsidRDefault="00D37D3F" w:rsidP="00BE48D3">
            <w:pPr>
              <w:spacing w:after="0" w:line="240" w:lineRule="auto"/>
              <w:rPr>
                <w:rFonts w:ascii="Arial" w:hAnsi="Arial" w:cs="Arial"/>
                <w:sz w:val="20"/>
                <w:szCs w:val="20"/>
              </w:rPr>
            </w:pPr>
            <w:r>
              <w:rPr>
                <w:rFonts w:ascii="Arial" w:hAnsi="Arial" w:cs="Arial"/>
                <w:sz w:val="20"/>
                <w:szCs w:val="20"/>
              </w:rPr>
              <w:t xml:space="preserve">She confirmed the need to be able to bring those technical issues to the ground and explain them in detail to people so that they are able to move with all stakeholders as the process unfolds. She stated that she realises that there are a lot of initiatives in the study area that are going to be utilised as vehicles for communication.  She acknowledged that although one individual may be present at a PSC meeting, they are not always comfortable to report back to their constituencies and therefore need someone else who knows the issues far better than they would have articulated them. This approach has been used around the country as the Classification process is being rolled out. </w:t>
            </w:r>
          </w:p>
          <w:p w:rsidR="00D37D3F" w:rsidRDefault="00D37D3F" w:rsidP="00BE48D3">
            <w:pPr>
              <w:spacing w:after="0" w:line="240" w:lineRule="auto"/>
              <w:rPr>
                <w:rFonts w:ascii="Arial" w:hAnsi="Arial" w:cs="Arial"/>
                <w:sz w:val="20"/>
                <w:szCs w:val="20"/>
              </w:rPr>
            </w:pPr>
          </w:p>
          <w:p w:rsidR="00D37D3F" w:rsidRDefault="00D37D3F" w:rsidP="00BE48D3">
            <w:pPr>
              <w:spacing w:after="0" w:line="240" w:lineRule="auto"/>
              <w:rPr>
                <w:rFonts w:ascii="Arial" w:hAnsi="Arial" w:cs="Arial"/>
                <w:sz w:val="20"/>
                <w:szCs w:val="20"/>
              </w:rPr>
            </w:pPr>
            <w:r>
              <w:rPr>
                <w:rFonts w:ascii="Arial" w:hAnsi="Arial" w:cs="Arial"/>
                <w:sz w:val="20"/>
                <w:szCs w:val="20"/>
              </w:rPr>
              <w:t>Dr Scherman confirmed that the CMS and the need for alignment to the Classification study, was discussed at the November PMC meeting.</w:t>
            </w:r>
          </w:p>
          <w:p w:rsidR="00716BE6" w:rsidRDefault="00716BE6" w:rsidP="00BE48D3">
            <w:pPr>
              <w:spacing w:after="0" w:line="240" w:lineRule="auto"/>
              <w:rPr>
                <w:rFonts w:ascii="Arial" w:hAnsi="Arial" w:cs="Arial"/>
                <w:sz w:val="20"/>
                <w:szCs w:val="20"/>
              </w:rPr>
            </w:pPr>
          </w:p>
        </w:tc>
        <w:tc>
          <w:tcPr>
            <w:tcW w:w="1843" w:type="dxa"/>
          </w:tcPr>
          <w:p w:rsidR="00716BE6" w:rsidRPr="00B9719B" w:rsidRDefault="00716BE6" w:rsidP="00BE48D3">
            <w:pPr>
              <w:spacing w:after="0" w:line="240" w:lineRule="auto"/>
              <w:rPr>
                <w:rFonts w:ascii="Arial" w:hAnsi="Arial" w:cs="Arial"/>
                <w:sz w:val="20"/>
                <w:szCs w:val="20"/>
              </w:rPr>
            </w:pPr>
          </w:p>
        </w:tc>
      </w:tr>
      <w:tr w:rsidR="00716BE6" w:rsidRPr="00B9719B" w:rsidTr="00681D35">
        <w:tc>
          <w:tcPr>
            <w:tcW w:w="568" w:type="dxa"/>
          </w:tcPr>
          <w:p w:rsidR="00716BE6" w:rsidRDefault="00CC43CA" w:rsidP="00BE48D3">
            <w:pPr>
              <w:spacing w:line="240" w:lineRule="auto"/>
              <w:rPr>
                <w:rFonts w:ascii="Arial" w:hAnsi="Arial" w:cs="Arial"/>
                <w:sz w:val="20"/>
                <w:szCs w:val="20"/>
              </w:rPr>
            </w:pPr>
            <w:r>
              <w:rPr>
                <w:rFonts w:ascii="Arial" w:hAnsi="Arial" w:cs="Arial"/>
                <w:sz w:val="20"/>
                <w:szCs w:val="20"/>
              </w:rPr>
              <w:t>20</w:t>
            </w:r>
          </w:p>
        </w:tc>
        <w:tc>
          <w:tcPr>
            <w:tcW w:w="3963" w:type="dxa"/>
          </w:tcPr>
          <w:p w:rsidR="00D37D3F" w:rsidRPr="00F0062D" w:rsidRDefault="004B67B4" w:rsidP="00BE48D3">
            <w:pPr>
              <w:spacing w:after="0" w:line="240" w:lineRule="auto"/>
              <w:rPr>
                <w:rFonts w:ascii="Arial" w:hAnsi="Arial" w:cs="Arial"/>
                <w:sz w:val="20"/>
                <w:szCs w:val="20"/>
              </w:rPr>
            </w:pPr>
            <w:r>
              <w:rPr>
                <w:rFonts w:ascii="Arial" w:hAnsi="Arial" w:cs="Arial"/>
                <w:sz w:val="20"/>
                <w:szCs w:val="20"/>
              </w:rPr>
              <w:t>He</w:t>
            </w:r>
            <w:r w:rsidR="00D37D3F" w:rsidRPr="00F0062D">
              <w:rPr>
                <w:rFonts w:ascii="Arial" w:hAnsi="Arial" w:cs="Arial"/>
                <w:sz w:val="20"/>
                <w:szCs w:val="20"/>
              </w:rPr>
              <w:t xml:space="preserve"> sought clarity on the IUA</w:t>
            </w:r>
            <w:r w:rsidR="00D37D3F">
              <w:rPr>
                <w:rFonts w:ascii="Arial" w:hAnsi="Arial" w:cs="Arial"/>
                <w:sz w:val="20"/>
                <w:szCs w:val="20"/>
              </w:rPr>
              <w:t>s. H</w:t>
            </w:r>
            <w:r w:rsidR="00D37D3F" w:rsidRPr="00F0062D">
              <w:rPr>
                <w:rFonts w:ascii="Arial" w:hAnsi="Arial" w:cs="Arial"/>
                <w:sz w:val="20"/>
                <w:szCs w:val="20"/>
              </w:rPr>
              <w:t xml:space="preserve">e asked that if dams and tributaries </w:t>
            </w:r>
            <w:r w:rsidR="00D37D3F">
              <w:rPr>
                <w:rFonts w:ascii="Arial" w:hAnsi="Arial" w:cs="Arial"/>
                <w:sz w:val="20"/>
                <w:szCs w:val="20"/>
              </w:rPr>
              <w:t>we</w:t>
            </w:r>
            <w:r w:rsidR="00D37D3F" w:rsidRPr="00F0062D">
              <w:rPr>
                <w:rFonts w:ascii="Arial" w:hAnsi="Arial" w:cs="Arial"/>
                <w:sz w:val="20"/>
                <w:szCs w:val="20"/>
              </w:rPr>
              <w:t xml:space="preserve">re classified separately and would stakeholders work together between tributaries into the dam?  </w:t>
            </w:r>
          </w:p>
          <w:p w:rsidR="00716BE6" w:rsidRDefault="00716BE6" w:rsidP="00BE48D3">
            <w:pPr>
              <w:spacing w:after="0" w:line="240" w:lineRule="auto"/>
              <w:rPr>
                <w:rFonts w:ascii="Arial" w:hAnsi="Arial" w:cs="Arial"/>
                <w:sz w:val="20"/>
                <w:szCs w:val="20"/>
              </w:rPr>
            </w:pPr>
          </w:p>
        </w:tc>
        <w:tc>
          <w:tcPr>
            <w:tcW w:w="2127" w:type="dxa"/>
          </w:tcPr>
          <w:p w:rsidR="00310AC7" w:rsidRDefault="00310AC7" w:rsidP="00310AC7">
            <w:pPr>
              <w:spacing w:after="0" w:line="240" w:lineRule="auto"/>
              <w:rPr>
                <w:rFonts w:ascii="Arial" w:hAnsi="Arial" w:cs="Arial"/>
                <w:bCs/>
                <w:sz w:val="20"/>
                <w:szCs w:val="20"/>
              </w:rPr>
            </w:pPr>
            <w:r>
              <w:rPr>
                <w:rFonts w:ascii="Arial" w:hAnsi="Arial" w:cs="Arial"/>
                <w:bCs/>
                <w:sz w:val="20"/>
                <w:szCs w:val="20"/>
              </w:rPr>
              <w:t>Prof Daniel Okeyo</w:t>
            </w:r>
          </w:p>
          <w:p w:rsidR="00716BE6" w:rsidRDefault="00310AC7" w:rsidP="00310AC7">
            <w:pPr>
              <w:spacing w:after="0" w:line="240" w:lineRule="auto"/>
              <w:rPr>
                <w:rFonts w:ascii="Arial" w:hAnsi="Arial" w:cs="Arial"/>
                <w:bCs/>
                <w:sz w:val="20"/>
                <w:szCs w:val="20"/>
              </w:rPr>
            </w:pPr>
            <w:r>
              <w:rPr>
                <w:rFonts w:ascii="Arial" w:hAnsi="Arial" w:cs="Arial"/>
                <w:bCs/>
                <w:sz w:val="20"/>
                <w:szCs w:val="20"/>
              </w:rPr>
              <w:t>University of Fort Hare – Aquaculture, Aquatic and Marine Science</w:t>
            </w:r>
          </w:p>
        </w:tc>
        <w:tc>
          <w:tcPr>
            <w:tcW w:w="2126" w:type="dxa"/>
          </w:tcPr>
          <w:p w:rsidR="00716BE6" w:rsidRDefault="00D37D3F" w:rsidP="00BE48D3">
            <w:pPr>
              <w:spacing w:after="0" w:line="240" w:lineRule="auto"/>
              <w:rPr>
                <w:rFonts w:ascii="Arial" w:hAnsi="Arial" w:cs="Arial"/>
                <w:bCs/>
                <w:sz w:val="20"/>
                <w:szCs w:val="20"/>
              </w:rPr>
            </w:pPr>
            <w:r>
              <w:rPr>
                <w:rFonts w:ascii="Arial" w:hAnsi="Arial" w:cs="Arial"/>
                <w:bCs/>
                <w:sz w:val="20"/>
                <w:szCs w:val="20"/>
              </w:rPr>
              <w:t>PSC Meeting 1, East London, 05 Dec 2016</w:t>
            </w:r>
          </w:p>
        </w:tc>
        <w:tc>
          <w:tcPr>
            <w:tcW w:w="4252" w:type="dxa"/>
          </w:tcPr>
          <w:p w:rsidR="00D37D3F" w:rsidRPr="00F0062D" w:rsidRDefault="00D37D3F" w:rsidP="00BE48D3">
            <w:pPr>
              <w:spacing w:after="0" w:line="240" w:lineRule="auto"/>
              <w:rPr>
                <w:rFonts w:ascii="Arial" w:hAnsi="Arial" w:cs="Arial"/>
                <w:sz w:val="20"/>
                <w:szCs w:val="20"/>
              </w:rPr>
            </w:pPr>
            <w:r w:rsidRPr="00F0062D">
              <w:rPr>
                <w:rFonts w:ascii="Arial" w:hAnsi="Arial" w:cs="Arial"/>
                <w:sz w:val="20"/>
                <w:szCs w:val="20"/>
              </w:rPr>
              <w:t>Dr Scherman stated that it would just mean that the operation of the main stream down to the dam will be different to</w:t>
            </w:r>
            <w:r>
              <w:rPr>
                <w:rFonts w:ascii="Arial" w:hAnsi="Arial" w:cs="Arial"/>
                <w:sz w:val="20"/>
                <w:szCs w:val="20"/>
              </w:rPr>
              <w:t xml:space="preserve"> that of</w:t>
            </w:r>
            <w:r w:rsidRPr="00F0062D">
              <w:rPr>
                <w:rFonts w:ascii="Arial" w:hAnsi="Arial" w:cs="Arial"/>
                <w:sz w:val="20"/>
                <w:szCs w:val="20"/>
              </w:rPr>
              <w:t xml:space="preserve"> the tributaries.  I</w:t>
            </w:r>
            <w:r>
              <w:rPr>
                <w:rFonts w:ascii="Arial" w:hAnsi="Arial" w:cs="Arial"/>
                <w:sz w:val="20"/>
                <w:szCs w:val="20"/>
              </w:rPr>
              <w:t>t i</w:t>
            </w:r>
            <w:r w:rsidRPr="00F0062D">
              <w:rPr>
                <w:rFonts w:ascii="Arial" w:hAnsi="Arial" w:cs="Arial"/>
                <w:sz w:val="20"/>
                <w:szCs w:val="20"/>
              </w:rPr>
              <w:t xml:space="preserve">s </w:t>
            </w:r>
            <w:r>
              <w:rPr>
                <w:rFonts w:ascii="Arial" w:hAnsi="Arial" w:cs="Arial"/>
                <w:sz w:val="20"/>
                <w:szCs w:val="20"/>
              </w:rPr>
              <w:t>therefore</w:t>
            </w:r>
            <w:r w:rsidRPr="00F0062D">
              <w:rPr>
                <w:rFonts w:ascii="Arial" w:hAnsi="Arial" w:cs="Arial"/>
                <w:sz w:val="20"/>
                <w:szCs w:val="20"/>
              </w:rPr>
              <w:t xml:space="preserve"> a recognition </w:t>
            </w:r>
            <w:r>
              <w:rPr>
                <w:rFonts w:ascii="Arial" w:hAnsi="Arial" w:cs="Arial"/>
                <w:sz w:val="20"/>
                <w:szCs w:val="20"/>
              </w:rPr>
              <w:t>of</w:t>
            </w:r>
            <w:r w:rsidRPr="00F0062D">
              <w:rPr>
                <w:rFonts w:ascii="Arial" w:hAnsi="Arial" w:cs="Arial"/>
                <w:sz w:val="20"/>
                <w:szCs w:val="20"/>
              </w:rPr>
              <w:t xml:space="preserve"> the fact that </w:t>
            </w:r>
            <w:r>
              <w:rPr>
                <w:rFonts w:ascii="Arial" w:hAnsi="Arial" w:cs="Arial"/>
                <w:sz w:val="20"/>
                <w:szCs w:val="20"/>
              </w:rPr>
              <w:t xml:space="preserve">tributaries and the river above and below the dam would be </w:t>
            </w:r>
            <w:r w:rsidRPr="00F0062D">
              <w:rPr>
                <w:rFonts w:ascii="Arial" w:hAnsi="Arial" w:cs="Arial"/>
                <w:sz w:val="20"/>
                <w:szCs w:val="20"/>
              </w:rPr>
              <w:t>managed differently</w:t>
            </w:r>
            <w:r>
              <w:rPr>
                <w:rFonts w:ascii="Arial" w:hAnsi="Arial" w:cs="Arial"/>
                <w:sz w:val="20"/>
                <w:szCs w:val="20"/>
              </w:rPr>
              <w:t xml:space="preserve"> due to the presence of the dam</w:t>
            </w:r>
            <w:r w:rsidRPr="00F0062D">
              <w:rPr>
                <w:rFonts w:ascii="Arial" w:hAnsi="Arial" w:cs="Arial"/>
                <w:sz w:val="20"/>
                <w:szCs w:val="20"/>
              </w:rPr>
              <w:t xml:space="preserve">. </w:t>
            </w:r>
            <w:r>
              <w:rPr>
                <w:rFonts w:ascii="Arial" w:hAnsi="Arial" w:cs="Arial"/>
                <w:sz w:val="20"/>
                <w:szCs w:val="20"/>
              </w:rPr>
              <w:t>T</w:t>
            </w:r>
            <w:r w:rsidRPr="00F0062D">
              <w:rPr>
                <w:rFonts w:ascii="Arial" w:hAnsi="Arial" w:cs="Arial"/>
                <w:sz w:val="20"/>
                <w:szCs w:val="20"/>
              </w:rPr>
              <w:t xml:space="preserve">here </w:t>
            </w:r>
            <w:r>
              <w:rPr>
                <w:rFonts w:ascii="Arial" w:hAnsi="Arial" w:cs="Arial"/>
                <w:sz w:val="20"/>
                <w:szCs w:val="20"/>
              </w:rPr>
              <w:t>are still linkages however, as a river system is linear, and management would have to be coordinated</w:t>
            </w:r>
            <w:r w:rsidRPr="00F0062D">
              <w:rPr>
                <w:rFonts w:ascii="Arial" w:hAnsi="Arial" w:cs="Arial"/>
                <w:sz w:val="20"/>
                <w:szCs w:val="20"/>
              </w:rPr>
              <w:t>.</w:t>
            </w:r>
          </w:p>
          <w:p w:rsidR="00716BE6" w:rsidRDefault="00716BE6" w:rsidP="00BE48D3">
            <w:pPr>
              <w:spacing w:after="0" w:line="240" w:lineRule="auto"/>
              <w:rPr>
                <w:rFonts w:ascii="Arial" w:hAnsi="Arial" w:cs="Arial"/>
                <w:sz w:val="20"/>
                <w:szCs w:val="20"/>
              </w:rPr>
            </w:pPr>
          </w:p>
        </w:tc>
        <w:tc>
          <w:tcPr>
            <w:tcW w:w="1843" w:type="dxa"/>
          </w:tcPr>
          <w:p w:rsidR="00716BE6" w:rsidRPr="00B9719B" w:rsidRDefault="00716BE6" w:rsidP="00BE48D3">
            <w:pPr>
              <w:spacing w:after="0" w:line="240" w:lineRule="auto"/>
              <w:rPr>
                <w:rFonts w:ascii="Arial" w:hAnsi="Arial" w:cs="Arial"/>
                <w:sz w:val="20"/>
                <w:szCs w:val="20"/>
              </w:rPr>
            </w:pPr>
          </w:p>
        </w:tc>
      </w:tr>
      <w:tr w:rsidR="00716BE6" w:rsidRPr="00B9719B" w:rsidTr="00681D35">
        <w:tc>
          <w:tcPr>
            <w:tcW w:w="568" w:type="dxa"/>
          </w:tcPr>
          <w:p w:rsidR="00716BE6" w:rsidRDefault="00CC43CA" w:rsidP="00BE48D3">
            <w:pPr>
              <w:spacing w:line="240" w:lineRule="auto"/>
              <w:rPr>
                <w:rFonts w:ascii="Arial" w:hAnsi="Arial" w:cs="Arial"/>
                <w:sz w:val="20"/>
                <w:szCs w:val="20"/>
              </w:rPr>
            </w:pPr>
            <w:r>
              <w:rPr>
                <w:rFonts w:ascii="Arial" w:hAnsi="Arial" w:cs="Arial"/>
                <w:sz w:val="20"/>
                <w:szCs w:val="20"/>
              </w:rPr>
              <w:t>21</w:t>
            </w:r>
          </w:p>
        </w:tc>
        <w:tc>
          <w:tcPr>
            <w:tcW w:w="3963" w:type="dxa"/>
          </w:tcPr>
          <w:p w:rsidR="00D37D3F" w:rsidRDefault="004B67B4" w:rsidP="00BE48D3">
            <w:pPr>
              <w:spacing w:line="240" w:lineRule="auto"/>
              <w:rPr>
                <w:rFonts w:ascii="Arial" w:hAnsi="Arial" w:cs="Arial"/>
                <w:sz w:val="20"/>
                <w:szCs w:val="20"/>
              </w:rPr>
            </w:pPr>
            <w:r>
              <w:rPr>
                <w:rFonts w:ascii="Arial" w:hAnsi="Arial" w:cs="Arial"/>
                <w:sz w:val="20"/>
                <w:szCs w:val="20"/>
              </w:rPr>
              <w:t>He</w:t>
            </w:r>
            <w:r w:rsidR="00D37D3F">
              <w:rPr>
                <w:rFonts w:ascii="Arial" w:hAnsi="Arial" w:cs="Arial"/>
                <w:sz w:val="20"/>
                <w:szCs w:val="20"/>
              </w:rPr>
              <w:t xml:space="preserve"> referred to the choice of the study area and the pronouncement by Ms Mohapi that at some stage the aim of the study was to cover the whole WMA up to Tsitsikamma. He is interested to know </w:t>
            </w:r>
            <w:r w:rsidR="00D37D3F">
              <w:rPr>
                <w:rFonts w:ascii="Arial" w:hAnsi="Arial" w:cs="Arial"/>
                <w:sz w:val="20"/>
                <w:szCs w:val="20"/>
              </w:rPr>
              <w:lastRenderedPageBreak/>
              <w:t>what prompted the decision to exclude Tsitsikamma because DWS is still responsible for the whole WMA.</w:t>
            </w:r>
          </w:p>
          <w:p w:rsidR="00716BE6" w:rsidRDefault="00716BE6" w:rsidP="00BE48D3">
            <w:pPr>
              <w:spacing w:after="0" w:line="240" w:lineRule="auto"/>
              <w:rPr>
                <w:rFonts w:ascii="Arial" w:hAnsi="Arial" w:cs="Arial"/>
                <w:sz w:val="20"/>
                <w:szCs w:val="20"/>
              </w:rPr>
            </w:pPr>
          </w:p>
        </w:tc>
        <w:tc>
          <w:tcPr>
            <w:tcW w:w="2127" w:type="dxa"/>
          </w:tcPr>
          <w:p w:rsidR="00CC43CA" w:rsidRDefault="00CC43CA" w:rsidP="00CC43CA">
            <w:pPr>
              <w:spacing w:after="0" w:line="240" w:lineRule="auto"/>
              <w:rPr>
                <w:rFonts w:ascii="Arial" w:hAnsi="Arial" w:cs="Arial"/>
                <w:bCs/>
                <w:sz w:val="20"/>
                <w:szCs w:val="20"/>
              </w:rPr>
            </w:pPr>
            <w:r>
              <w:rPr>
                <w:rFonts w:ascii="Arial" w:hAnsi="Arial" w:cs="Arial"/>
                <w:bCs/>
                <w:sz w:val="20"/>
                <w:szCs w:val="20"/>
              </w:rPr>
              <w:lastRenderedPageBreak/>
              <w:t>Mr Maxwell Sirenya,</w:t>
            </w:r>
          </w:p>
          <w:p w:rsidR="00FA718D" w:rsidRDefault="00FA718D" w:rsidP="00FA718D">
            <w:pPr>
              <w:spacing w:after="0" w:line="240" w:lineRule="auto"/>
              <w:rPr>
                <w:rFonts w:ascii="Arial" w:hAnsi="Arial" w:cs="Arial"/>
                <w:bCs/>
                <w:sz w:val="20"/>
                <w:szCs w:val="20"/>
              </w:rPr>
            </w:pPr>
            <w:r>
              <w:rPr>
                <w:rFonts w:ascii="Arial" w:hAnsi="Arial" w:cs="Arial"/>
                <w:bCs/>
                <w:sz w:val="20"/>
                <w:szCs w:val="20"/>
              </w:rPr>
              <w:t>Dept of Water &amp; Sanitation</w:t>
            </w:r>
          </w:p>
          <w:p w:rsidR="00716BE6" w:rsidRDefault="00FA718D" w:rsidP="00FA718D">
            <w:pPr>
              <w:spacing w:after="0" w:line="240" w:lineRule="auto"/>
              <w:rPr>
                <w:rFonts w:ascii="Arial" w:hAnsi="Arial" w:cs="Arial"/>
                <w:bCs/>
                <w:sz w:val="20"/>
                <w:szCs w:val="20"/>
              </w:rPr>
            </w:pPr>
            <w:r w:rsidRPr="005443A1">
              <w:rPr>
                <w:rFonts w:ascii="Arial" w:hAnsi="Arial" w:cs="Arial"/>
                <w:bCs/>
                <w:sz w:val="20"/>
                <w:szCs w:val="20"/>
              </w:rPr>
              <w:lastRenderedPageBreak/>
              <w:t>Mzimvubu to Tsitsikamma Proto-CMA</w:t>
            </w:r>
          </w:p>
        </w:tc>
        <w:tc>
          <w:tcPr>
            <w:tcW w:w="2126" w:type="dxa"/>
          </w:tcPr>
          <w:p w:rsidR="00716BE6" w:rsidRDefault="00D37D3F" w:rsidP="00BE48D3">
            <w:pPr>
              <w:spacing w:after="0" w:line="240" w:lineRule="auto"/>
              <w:rPr>
                <w:rFonts w:ascii="Arial" w:hAnsi="Arial" w:cs="Arial"/>
                <w:bCs/>
                <w:sz w:val="20"/>
                <w:szCs w:val="20"/>
              </w:rPr>
            </w:pPr>
            <w:r>
              <w:rPr>
                <w:rFonts w:ascii="Arial" w:hAnsi="Arial" w:cs="Arial"/>
                <w:bCs/>
                <w:sz w:val="20"/>
                <w:szCs w:val="20"/>
              </w:rPr>
              <w:lastRenderedPageBreak/>
              <w:t>PSC Meeting 1, East London, 05 Dec 2016</w:t>
            </w:r>
          </w:p>
        </w:tc>
        <w:tc>
          <w:tcPr>
            <w:tcW w:w="4252" w:type="dxa"/>
          </w:tcPr>
          <w:p w:rsidR="00D37D3F" w:rsidRDefault="00D37D3F" w:rsidP="00BE48D3">
            <w:pPr>
              <w:spacing w:after="0" w:line="240" w:lineRule="auto"/>
              <w:rPr>
                <w:rFonts w:ascii="Arial" w:hAnsi="Arial" w:cs="Arial"/>
                <w:sz w:val="20"/>
                <w:szCs w:val="20"/>
              </w:rPr>
            </w:pPr>
            <w:r>
              <w:rPr>
                <w:rFonts w:ascii="Arial" w:hAnsi="Arial" w:cs="Arial"/>
                <w:sz w:val="20"/>
                <w:szCs w:val="20"/>
              </w:rPr>
              <w:t xml:space="preserve">Ms Mohapi stated that this study concerns Water Resource Classes and </w:t>
            </w:r>
            <w:proofErr w:type="gramStart"/>
            <w:r>
              <w:rPr>
                <w:rFonts w:ascii="Arial" w:hAnsi="Arial" w:cs="Arial"/>
                <w:sz w:val="20"/>
                <w:szCs w:val="20"/>
              </w:rPr>
              <w:t>RQOs, and</w:t>
            </w:r>
            <w:proofErr w:type="gramEnd"/>
            <w:r>
              <w:rPr>
                <w:rFonts w:ascii="Arial" w:hAnsi="Arial" w:cs="Arial"/>
                <w:sz w:val="20"/>
                <w:szCs w:val="20"/>
              </w:rPr>
              <w:t xml:space="preserve"> is not a Reserve study. She stated that in an area where one determines a Reserve, no matter what the level of confidence is, if that </w:t>
            </w:r>
            <w:r>
              <w:rPr>
                <w:rFonts w:ascii="Arial" w:hAnsi="Arial" w:cs="Arial"/>
                <w:sz w:val="20"/>
                <w:szCs w:val="20"/>
              </w:rPr>
              <w:lastRenderedPageBreak/>
              <w:t>area has not yet been classified, that Reserve remains preliminary. It was not possible to deal with the whole WMA at the same time as the Reserve component is not at the same level throughout. The Water Resource Classes also have to be determined first before Reserves can be finalized.</w:t>
            </w:r>
          </w:p>
          <w:p w:rsidR="00716BE6" w:rsidRDefault="00716BE6" w:rsidP="00BE48D3">
            <w:pPr>
              <w:spacing w:after="0" w:line="240" w:lineRule="auto"/>
              <w:rPr>
                <w:rFonts w:ascii="Arial" w:hAnsi="Arial" w:cs="Arial"/>
                <w:sz w:val="20"/>
                <w:szCs w:val="20"/>
              </w:rPr>
            </w:pPr>
          </w:p>
        </w:tc>
        <w:tc>
          <w:tcPr>
            <w:tcW w:w="1843" w:type="dxa"/>
          </w:tcPr>
          <w:p w:rsidR="00716BE6" w:rsidRPr="00B9719B" w:rsidRDefault="00716BE6" w:rsidP="00BE48D3">
            <w:pPr>
              <w:spacing w:after="0" w:line="240" w:lineRule="auto"/>
              <w:rPr>
                <w:rFonts w:ascii="Arial" w:hAnsi="Arial" w:cs="Arial"/>
                <w:sz w:val="20"/>
                <w:szCs w:val="20"/>
              </w:rPr>
            </w:pPr>
          </w:p>
        </w:tc>
      </w:tr>
      <w:tr w:rsidR="00716BE6" w:rsidRPr="00B9719B" w:rsidTr="00681D35">
        <w:tc>
          <w:tcPr>
            <w:tcW w:w="568" w:type="dxa"/>
          </w:tcPr>
          <w:p w:rsidR="00716BE6" w:rsidRDefault="00CC43CA" w:rsidP="00BE48D3">
            <w:pPr>
              <w:spacing w:line="240" w:lineRule="auto"/>
              <w:rPr>
                <w:rFonts w:ascii="Arial" w:hAnsi="Arial" w:cs="Arial"/>
                <w:sz w:val="20"/>
                <w:szCs w:val="20"/>
              </w:rPr>
            </w:pPr>
            <w:r>
              <w:rPr>
                <w:rFonts w:ascii="Arial" w:hAnsi="Arial" w:cs="Arial"/>
                <w:sz w:val="20"/>
                <w:szCs w:val="20"/>
              </w:rPr>
              <w:t>22</w:t>
            </w:r>
          </w:p>
        </w:tc>
        <w:tc>
          <w:tcPr>
            <w:tcW w:w="3963" w:type="dxa"/>
          </w:tcPr>
          <w:p w:rsidR="00716BE6" w:rsidRDefault="004B67B4" w:rsidP="00BE48D3">
            <w:pPr>
              <w:spacing w:after="0" w:line="240" w:lineRule="auto"/>
              <w:rPr>
                <w:rFonts w:ascii="Arial" w:hAnsi="Arial" w:cs="Arial"/>
                <w:sz w:val="20"/>
                <w:szCs w:val="20"/>
              </w:rPr>
            </w:pPr>
            <w:r>
              <w:rPr>
                <w:rFonts w:ascii="Arial" w:hAnsi="Arial" w:cs="Arial"/>
                <w:sz w:val="20"/>
                <w:szCs w:val="20"/>
              </w:rPr>
              <w:t>He</w:t>
            </w:r>
            <w:r w:rsidR="00D37D3F">
              <w:rPr>
                <w:rFonts w:ascii="Arial" w:hAnsi="Arial" w:cs="Arial"/>
                <w:sz w:val="20"/>
                <w:szCs w:val="20"/>
              </w:rPr>
              <w:t xml:space="preserve"> questioned whether there is an intention of covering areas which are outstanding in the future</w:t>
            </w:r>
          </w:p>
        </w:tc>
        <w:tc>
          <w:tcPr>
            <w:tcW w:w="2127" w:type="dxa"/>
          </w:tcPr>
          <w:p w:rsidR="00CC43CA" w:rsidRDefault="00CC43CA" w:rsidP="00CC43CA">
            <w:pPr>
              <w:spacing w:after="0" w:line="240" w:lineRule="auto"/>
              <w:rPr>
                <w:rFonts w:ascii="Arial" w:hAnsi="Arial" w:cs="Arial"/>
                <w:bCs/>
                <w:sz w:val="20"/>
                <w:szCs w:val="20"/>
              </w:rPr>
            </w:pPr>
            <w:r>
              <w:rPr>
                <w:rFonts w:ascii="Arial" w:hAnsi="Arial" w:cs="Arial"/>
                <w:bCs/>
                <w:sz w:val="20"/>
                <w:szCs w:val="20"/>
              </w:rPr>
              <w:t>Mr Maxwell Sirenya,</w:t>
            </w:r>
          </w:p>
          <w:p w:rsidR="00FA718D" w:rsidRDefault="00FA718D" w:rsidP="00FA718D">
            <w:pPr>
              <w:spacing w:after="0" w:line="240" w:lineRule="auto"/>
              <w:rPr>
                <w:rFonts w:ascii="Arial" w:hAnsi="Arial" w:cs="Arial"/>
                <w:bCs/>
                <w:sz w:val="20"/>
                <w:szCs w:val="20"/>
              </w:rPr>
            </w:pPr>
            <w:r>
              <w:rPr>
                <w:rFonts w:ascii="Arial" w:hAnsi="Arial" w:cs="Arial"/>
                <w:bCs/>
                <w:sz w:val="20"/>
                <w:szCs w:val="20"/>
              </w:rPr>
              <w:t>Dept of Water &amp; Sanitation</w:t>
            </w:r>
          </w:p>
          <w:p w:rsidR="00716BE6" w:rsidRDefault="00FA718D" w:rsidP="00FA718D">
            <w:pPr>
              <w:spacing w:after="0" w:line="240" w:lineRule="auto"/>
              <w:rPr>
                <w:rFonts w:ascii="Arial" w:hAnsi="Arial" w:cs="Arial"/>
                <w:bCs/>
                <w:sz w:val="20"/>
                <w:szCs w:val="20"/>
              </w:rPr>
            </w:pPr>
            <w:r w:rsidRPr="005443A1">
              <w:rPr>
                <w:rFonts w:ascii="Arial" w:hAnsi="Arial" w:cs="Arial"/>
                <w:bCs/>
                <w:sz w:val="20"/>
                <w:szCs w:val="20"/>
              </w:rPr>
              <w:t>Mzimvubu to Tsitsikamma Proto-CMA</w:t>
            </w:r>
          </w:p>
        </w:tc>
        <w:tc>
          <w:tcPr>
            <w:tcW w:w="2126" w:type="dxa"/>
          </w:tcPr>
          <w:p w:rsidR="00716BE6" w:rsidRDefault="00D37D3F" w:rsidP="00BE48D3">
            <w:pPr>
              <w:spacing w:after="0" w:line="240" w:lineRule="auto"/>
              <w:rPr>
                <w:rFonts w:ascii="Arial" w:hAnsi="Arial" w:cs="Arial"/>
                <w:bCs/>
                <w:sz w:val="20"/>
                <w:szCs w:val="20"/>
              </w:rPr>
            </w:pPr>
            <w:r>
              <w:rPr>
                <w:rFonts w:ascii="Arial" w:hAnsi="Arial" w:cs="Arial"/>
                <w:bCs/>
                <w:sz w:val="20"/>
                <w:szCs w:val="20"/>
              </w:rPr>
              <w:t>PSC Meeting 1, East London, 05 Dec 2016</w:t>
            </w:r>
          </w:p>
        </w:tc>
        <w:tc>
          <w:tcPr>
            <w:tcW w:w="4252" w:type="dxa"/>
          </w:tcPr>
          <w:p w:rsidR="00D37D3F" w:rsidRDefault="00D37D3F" w:rsidP="00BE48D3">
            <w:pPr>
              <w:spacing w:after="0" w:line="240" w:lineRule="auto"/>
              <w:rPr>
                <w:rFonts w:ascii="Arial" w:hAnsi="Arial" w:cs="Arial"/>
                <w:sz w:val="20"/>
                <w:szCs w:val="20"/>
              </w:rPr>
            </w:pPr>
            <w:r w:rsidRPr="0006626C">
              <w:rPr>
                <w:rFonts w:ascii="Arial" w:hAnsi="Arial" w:cs="Arial"/>
                <w:sz w:val="20"/>
                <w:szCs w:val="20"/>
              </w:rPr>
              <w:t xml:space="preserve">Ms Mohapi </w:t>
            </w:r>
            <w:r>
              <w:rPr>
                <w:rFonts w:ascii="Arial" w:hAnsi="Arial" w:cs="Arial"/>
                <w:sz w:val="20"/>
                <w:szCs w:val="20"/>
              </w:rPr>
              <w:t>explained</w:t>
            </w:r>
            <w:r w:rsidRPr="0006626C">
              <w:rPr>
                <w:rFonts w:ascii="Arial" w:hAnsi="Arial" w:cs="Arial"/>
                <w:sz w:val="20"/>
                <w:szCs w:val="20"/>
              </w:rPr>
              <w:t xml:space="preserve"> that there is definitely an intention to cover what is still outstanding,</w:t>
            </w:r>
            <w:r>
              <w:rPr>
                <w:rFonts w:ascii="Arial" w:hAnsi="Arial" w:cs="Arial"/>
                <w:sz w:val="20"/>
                <w:szCs w:val="20"/>
              </w:rPr>
              <w:t xml:space="preserve"> but due to resource constraints, they are not moving as fast as they would have wanted to because if they do not finalise the Reserves, they end up having to deal with desktop Reserves, thus affecting the delivery time of the issuing of licences. </w:t>
            </w:r>
          </w:p>
          <w:p w:rsidR="00D37D3F" w:rsidRDefault="00D37D3F" w:rsidP="00BE48D3">
            <w:pPr>
              <w:spacing w:after="0" w:line="240" w:lineRule="auto"/>
              <w:rPr>
                <w:rFonts w:ascii="Arial" w:hAnsi="Arial" w:cs="Arial"/>
                <w:sz w:val="20"/>
                <w:szCs w:val="20"/>
              </w:rPr>
            </w:pPr>
          </w:p>
          <w:p w:rsidR="00D37D3F" w:rsidRDefault="00D37D3F" w:rsidP="00BE48D3">
            <w:pPr>
              <w:spacing w:after="0" w:line="240" w:lineRule="auto"/>
              <w:rPr>
                <w:rFonts w:ascii="Arial" w:hAnsi="Arial" w:cs="Arial"/>
                <w:sz w:val="20"/>
                <w:szCs w:val="20"/>
              </w:rPr>
            </w:pPr>
            <w:r>
              <w:rPr>
                <w:rFonts w:ascii="Arial" w:hAnsi="Arial" w:cs="Arial"/>
                <w:sz w:val="20"/>
                <w:szCs w:val="20"/>
              </w:rPr>
              <w:t xml:space="preserve">Therefore, when DWS have the gazetted the Reserve, that is going to be less of a burden on the resources that they have currently, hence the importance of sorting out issues around Classification. </w:t>
            </w:r>
          </w:p>
          <w:p w:rsidR="00716BE6" w:rsidRDefault="00716BE6" w:rsidP="00BE48D3">
            <w:pPr>
              <w:spacing w:after="0" w:line="240" w:lineRule="auto"/>
              <w:rPr>
                <w:rFonts w:ascii="Arial" w:hAnsi="Arial" w:cs="Arial"/>
                <w:sz w:val="20"/>
                <w:szCs w:val="20"/>
              </w:rPr>
            </w:pPr>
          </w:p>
        </w:tc>
        <w:tc>
          <w:tcPr>
            <w:tcW w:w="1843" w:type="dxa"/>
          </w:tcPr>
          <w:p w:rsidR="00716BE6" w:rsidRPr="00B9719B" w:rsidRDefault="00716BE6" w:rsidP="00BE48D3">
            <w:pPr>
              <w:spacing w:after="0" w:line="240" w:lineRule="auto"/>
              <w:rPr>
                <w:rFonts w:ascii="Arial" w:hAnsi="Arial" w:cs="Arial"/>
                <w:sz w:val="20"/>
                <w:szCs w:val="20"/>
              </w:rPr>
            </w:pPr>
          </w:p>
        </w:tc>
      </w:tr>
      <w:tr w:rsidR="00716BE6" w:rsidRPr="00B9719B" w:rsidTr="00681D35">
        <w:tc>
          <w:tcPr>
            <w:tcW w:w="568" w:type="dxa"/>
          </w:tcPr>
          <w:p w:rsidR="00716BE6" w:rsidRDefault="00CC43CA" w:rsidP="00BE48D3">
            <w:pPr>
              <w:spacing w:line="240" w:lineRule="auto"/>
              <w:rPr>
                <w:rFonts w:ascii="Arial" w:hAnsi="Arial" w:cs="Arial"/>
                <w:sz w:val="20"/>
                <w:szCs w:val="20"/>
              </w:rPr>
            </w:pPr>
            <w:r>
              <w:rPr>
                <w:rFonts w:ascii="Arial" w:hAnsi="Arial" w:cs="Arial"/>
                <w:sz w:val="20"/>
                <w:szCs w:val="20"/>
              </w:rPr>
              <w:t>23</w:t>
            </w:r>
          </w:p>
        </w:tc>
        <w:tc>
          <w:tcPr>
            <w:tcW w:w="3963" w:type="dxa"/>
          </w:tcPr>
          <w:p w:rsidR="00D37D3F" w:rsidRDefault="004B67B4" w:rsidP="00BE48D3">
            <w:pPr>
              <w:spacing w:line="240" w:lineRule="auto"/>
              <w:rPr>
                <w:rFonts w:ascii="Arial" w:hAnsi="Arial" w:cs="Arial"/>
                <w:sz w:val="20"/>
                <w:szCs w:val="20"/>
              </w:rPr>
            </w:pPr>
            <w:r>
              <w:rPr>
                <w:rFonts w:ascii="Arial" w:hAnsi="Arial" w:cs="Arial"/>
                <w:sz w:val="20"/>
                <w:szCs w:val="20"/>
              </w:rPr>
              <w:t>She</w:t>
            </w:r>
            <w:r w:rsidR="00D37D3F">
              <w:rPr>
                <w:rFonts w:ascii="Arial" w:hAnsi="Arial" w:cs="Arial"/>
                <w:sz w:val="20"/>
                <w:szCs w:val="20"/>
              </w:rPr>
              <w:t xml:space="preserve"> asked where do projected population changes come in. As an example, if there is an expected population change by 10% or 20%, the Basic Human Needs Reserve would increase. She asked where would that 10 or 20% come out in the future.  </w:t>
            </w:r>
          </w:p>
          <w:p w:rsidR="00716BE6" w:rsidRDefault="00716BE6" w:rsidP="00BE48D3">
            <w:pPr>
              <w:spacing w:after="0" w:line="240" w:lineRule="auto"/>
              <w:rPr>
                <w:rFonts w:ascii="Arial" w:hAnsi="Arial" w:cs="Arial"/>
                <w:sz w:val="20"/>
                <w:szCs w:val="20"/>
              </w:rPr>
            </w:pPr>
          </w:p>
        </w:tc>
        <w:tc>
          <w:tcPr>
            <w:tcW w:w="2127" w:type="dxa"/>
          </w:tcPr>
          <w:p w:rsidR="00716BE6" w:rsidRDefault="00CC43CA" w:rsidP="00BE48D3">
            <w:pPr>
              <w:spacing w:after="0" w:line="240" w:lineRule="auto"/>
              <w:rPr>
                <w:rFonts w:ascii="Arial" w:hAnsi="Arial" w:cs="Arial"/>
                <w:bCs/>
                <w:sz w:val="20"/>
                <w:szCs w:val="20"/>
              </w:rPr>
            </w:pPr>
            <w:r>
              <w:rPr>
                <w:rFonts w:ascii="Arial" w:hAnsi="Arial" w:cs="Arial"/>
                <w:bCs/>
                <w:sz w:val="20"/>
                <w:szCs w:val="20"/>
              </w:rPr>
              <w:t>Dr Sukhmani Mantel</w:t>
            </w:r>
          </w:p>
          <w:p w:rsidR="005443A1" w:rsidRDefault="005443A1" w:rsidP="00BE48D3">
            <w:pPr>
              <w:spacing w:after="0" w:line="240" w:lineRule="auto"/>
              <w:rPr>
                <w:rFonts w:ascii="Arial" w:hAnsi="Arial" w:cs="Arial"/>
                <w:bCs/>
                <w:sz w:val="20"/>
                <w:szCs w:val="20"/>
              </w:rPr>
            </w:pPr>
            <w:r>
              <w:rPr>
                <w:rFonts w:ascii="Arial" w:hAnsi="Arial" w:cs="Arial"/>
                <w:bCs/>
                <w:sz w:val="20"/>
                <w:szCs w:val="20"/>
              </w:rPr>
              <w:t>Rhodes University – Institute for Water Research</w:t>
            </w:r>
          </w:p>
        </w:tc>
        <w:tc>
          <w:tcPr>
            <w:tcW w:w="2126" w:type="dxa"/>
          </w:tcPr>
          <w:p w:rsidR="00716BE6" w:rsidRDefault="00D37D3F" w:rsidP="00BE48D3">
            <w:pPr>
              <w:spacing w:after="0" w:line="240" w:lineRule="auto"/>
              <w:rPr>
                <w:rFonts w:ascii="Arial" w:hAnsi="Arial" w:cs="Arial"/>
                <w:bCs/>
                <w:sz w:val="20"/>
                <w:szCs w:val="20"/>
              </w:rPr>
            </w:pPr>
            <w:r>
              <w:rPr>
                <w:rFonts w:ascii="Arial" w:hAnsi="Arial" w:cs="Arial"/>
                <w:bCs/>
                <w:sz w:val="20"/>
                <w:szCs w:val="20"/>
              </w:rPr>
              <w:t>PSC Meeting 1, East London, 05 Dec 2016</w:t>
            </w:r>
          </w:p>
        </w:tc>
        <w:tc>
          <w:tcPr>
            <w:tcW w:w="4252" w:type="dxa"/>
          </w:tcPr>
          <w:p w:rsidR="00D37D3F" w:rsidRDefault="00D37D3F" w:rsidP="00BE48D3">
            <w:pPr>
              <w:spacing w:after="0" w:line="240" w:lineRule="auto"/>
              <w:rPr>
                <w:rFonts w:ascii="Arial" w:hAnsi="Arial" w:cs="Arial"/>
                <w:sz w:val="20"/>
                <w:szCs w:val="20"/>
              </w:rPr>
            </w:pPr>
            <w:r>
              <w:rPr>
                <w:rFonts w:ascii="Arial" w:hAnsi="Arial" w:cs="Arial"/>
                <w:sz w:val="20"/>
                <w:szCs w:val="20"/>
              </w:rPr>
              <w:t>Dr Scherman stated that the scenario step looks at all the consequences and incorporates anticipated changes or growth. There is an economic consequences step and ecosystem services and water quality consequences steps, which would all be linked to anticipated growth, if relevant as a scenario.</w:t>
            </w:r>
          </w:p>
          <w:p w:rsidR="00716BE6" w:rsidRDefault="00716BE6" w:rsidP="00BE48D3">
            <w:pPr>
              <w:spacing w:after="0" w:line="240" w:lineRule="auto"/>
              <w:rPr>
                <w:rFonts w:ascii="Arial" w:hAnsi="Arial" w:cs="Arial"/>
                <w:sz w:val="20"/>
                <w:szCs w:val="20"/>
              </w:rPr>
            </w:pPr>
          </w:p>
        </w:tc>
        <w:tc>
          <w:tcPr>
            <w:tcW w:w="1843" w:type="dxa"/>
          </w:tcPr>
          <w:p w:rsidR="00716BE6" w:rsidRPr="00B9719B" w:rsidRDefault="00716BE6" w:rsidP="00BE48D3">
            <w:pPr>
              <w:spacing w:after="0" w:line="240" w:lineRule="auto"/>
              <w:rPr>
                <w:rFonts w:ascii="Arial" w:hAnsi="Arial" w:cs="Arial"/>
                <w:sz w:val="20"/>
                <w:szCs w:val="20"/>
              </w:rPr>
            </w:pPr>
          </w:p>
        </w:tc>
      </w:tr>
      <w:tr w:rsidR="00716BE6" w:rsidRPr="00B9719B" w:rsidTr="00681D35">
        <w:tc>
          <w:tcPr>
            <w:tcW w:w="568" w:type="dxa"/>
          </w:tcPr>
          <w:p w:rsidR="00716BE6" w:rsidRDefault="00CC43CA" w:rsidP="00BE48D3">
            <w:pPr>
              <w:spacing w:line="240" w:lineRule="auto"/>
              <w:rPr>
                <w:rFonts w:ascii="Arial" w:hAnsi="Arial" w:cs="Arial"/>
                <w:sz w:val="20"/>
                <w:szCs w:val="20"/>
              </w:rPr>
            </w:pPr>
            <w:r>
              <w:rPr>
                <w:rFonts w:ascii="Arial" w:hAnsi="Arial" w:cs="Arial"/>
                <w:sz w:val="20"/>
                <w:szCs w:val="20"/>
              </w:rPr>
              <w:t>24</w:t>
            </w:r>
          </w:p>
        </w:tc>
        <w:tc>
          <w:tcPr>
            <w:tcW w:w="3963" w:type="dxa"/>
          </w:tcPr>
          <w:p w:rsidR="00D37D3F" w:rsidRDefault="004B67B4" w:rsidP="00BE48D3">
            <w:pPr>
              <w:spacing w:line="240" w:lineRule="auto"/>
              <w:rPr>
                <w:rFonts w:ascii="Arial" w:hAnsi="Arial" w:cs="Arial"/>
                <w:sz w:val="20"/>
                <w:szCs w:val="20"/>
              </w:rPr>
            </w:pPr>
            <w:r>
              <w:rPr>
                <w:rFonts w:ascii="Arial" w:hAnsi="Arial" w:cs="Arial"/>
                <w:sz w:val="20"/>
                <w:szCs w:val="20"/>
              </w:rPr>
              <w:t>He</w:t>
            </w:r>
            <w:r w:rsidR="00D37D3F">
              <w:rPr>
                <w:rFonts w:ascii="Arial" w:hAnsi="Arial" w:cs="Arial"/>
                <w:sz w:val="20"/>
                <w:szCs w:val="20"/>
              </w:rPr>
              <w:t xml:space="preserve"> sought clarity from Mr Mulangaphuma regarding the forums he referred to in the stakeholder management plan, as well as the different forums that can be identified (PSC, TTG, public forums, and CMFs). </w:t>
            </w:r>
            <w:r w:rsidR="00D37D3F">
              <w:rPr>
                <w:rFonts w:ascii="Arial" w:hAnsi="Arial" w:cs="Arial"/>
                <w:sz w:val="20"/>
                <w:szCs w:val="20"/>
              </w:rPr>
              <w:lastRenderedPageBreak/>
              <w:t xml:space="preserve">He indicated that he is aware that some of these forums are already in existence. He then questioned if the TTG has already been established. If yes, how frequent are the meetings and who would be involved?  </w:t>
            </w:r>
          </w:p>
          <w:p w:rsidR="00716BE6" w:rsidRDefault="00716BE6" w:rsidP="00BE48D3">
            <w:pPr>
              <w:spacing w:after="0" w:line="240" w:lineRule="auto"/>
              <w:rPr>
                <w:rFonts w:ascii="Arial" w:hAnsi="Arial" w:cs="Arial"/>
                <w:sz w:val="20"/>
                <w:szCs w:val="20"/>
              </w:rPr>
            </w:pPr>
          </w:p>
        </w:tc>
        <w:tc>
          <w:tcPr>
            <w:tcW w:w="2127" w:type="dxa"/>
          </w:tcPr>
          <w:p w:rsidR="00716BE6" w:rsidRDefault="00CC43CA" w:rsidP="00BE48D3">
            <w:pPr>
              <w:spacing w:after="0" w:line="240" w:lineRule="auto"/>
              <w:rPr>
                <w:rFonts w:ascii="Arial" w:hAnsi="Arial" w:cs="Arial"/>
                <w:bCs/>
                <w:sz w:val="20"/>
                <w:szCs w:val="20"/>
              </w:rPr>
            </w:pPr>
            <w:r>
              <w:rPr>
                <w:rFonts w:ascii="Arial" w:hAnsi="Arial" w:cs="Arial"/>
                <w:bCs/>
                <w:sz w:val="20"/>
                <w:szCs w:val="20"/>
              </w:rPr>
              <w:lastRenderedPageBreak/>
              <w:t>Mr Bheki Kunene</w:t>
            </w:r>
          </w:p>
          <w:p w:rsidR="005443A1" w:rsidRDefault="005443A1" w:rsidP="00BE48D3">
            <w:pPr>
              <w:spacing w:after="0" w:line="240" w:lineRule="auto"/>
              <w:rPr>
                <w:rFonts w:ascii="Arial" w:hAnsi="Arial" w:cs="Arial"/>
                <w:bCs/>
                <w:sz w:val="20"/>
                <w:szCs w:val="20"/>
              </w:rPr>
            </w:pPr>
            <w:r>
              <w:rPr>
                <w:rFonts w:ascii="Arial" w:hAnsi="Arial" w:cs="Arial"/>
                <w:bCs/>
                <w:sz w:val="20"/>
                <w:szCs w:val="20"/>
              </w:rPr>
              <w:t>Dept of Water &amp; Sanitation</w:t>
            </w:r>
          </w:p>
          <w:p w:rsidR="005443A1" w:rsidRDefault="005443A1" w:rsidP="00BE48D3">
            <w:pPr>
              <w:spacing w:after="0" w:line="240" w:lineRule="auto"/>
              <w:rPr>
                <w:rFonts w:ascii="Arial" w:hAnsi="Arial" w:cs="Arial"/>
                <w:bCs/>
                <w:sz w:val="20"/>
                <w:szCs w:val="20"/>
              </w:rPr>
            </w:pPr>
            <w:r w:rsidRPr="005443A1">
              <w:rPr>
                <w:rFonts w:ascii="Arial" w:hAnsi="Arial" w:cs="Arial"/>
                <w:bCs/>
                <w:sz w:val="20"/>
                <w:szCs w:val="20"/>
              </w:rPr>
              <w:lastRenderedPageBreak/>
              <w:t>Mzimvubu to Tsitsikamma Proto-CMA</w:t>
            </w:r>
          </w:p>
        </w:tc>
        <w:tc>
          <w:tcPr>
            <w:tcW w:w="2126" w:type="dxa"/>
          </w:tcPr>
          <w:p w:rsidR="00716BE6" w:rsidRDefault="00D37D3F" w:rsidP="00BE48D3">
            <w:pPr>
              <w:spacing w:after="0" w:line="240" w:lineRule="auto"/>
              <w:rPr>
                <w:rFonts w:ascii="Arial" w:hAnsi="Arial" w:cs="Arial"/>
                <w:bCs/>
                <w:sz w:val="20"/>
                <w:szCs w:val="20"/>
              </w:rPr>
            </w:pPr>
            <w:r>
              <w:rPr>
                <w:rFonts w:ascii="Arial" w:hAnsi="Arial" w:cs="Arial"/>
                <w:bCs/>
                <w:sz w:val="20"/>
                <w:szCs w:val="20"/>
              </w:rPr>
              <w:lastRenderedPageBreak/>
              <w:t>PSC Meeting 1, East London, 05 Dec 2016</w:t>
            </w:r>
          </w:p>
        </w:tc>
        <w:tc>
          <w:tcPr>
            <w:tcW w:w="4252" w:type="dxa"/>
          </w:tcPr>
          <w:p w:rsidR="00D37D3F" w:rsidRDefault="00D37D3F" w:rsidP="00BE48D3">
            <w:pPr>
              <w:spacing w:after="0" w:line="240" w:lineRule="auto"/>
              <w:rPr>
                <w:rFonts w:ascii="Arial" w:hAnsi="Arial" w:cs="Arial"/>
                <w:sz w:val="20"/>
                <w:szCs w:val="20"/>
              </w:rPr>
            </w:pPr>
            <w:r>
              <w:rPr>
                <w:rFonts w:ascii="Arial" w:hAnsi="Arial" w:cs="Arial"/>
                <w:sz w:val="20"/>
                <w:szCs w:val="20"/>
              </w:rPr>
              <w:t xml:space="preserve">Mr Mulangaphuma stated that the technical team sits when the need arises. As such, there are no issues as yet but it is anticipated that the next meeting will be about water quality.  </w:t>
            </w:r>
          </w:p>
          <w:p w:rsidR="00D37D3F" w:rsidRDefault="00D37D3F" w:rsidP="00BE48D3">
            <w:pPr>
              <w:spacing w:after="0" w:line="240" w:lineRule="auto"/>
              <w:rPr>
                <w:rFonts w:ascii="Arial" w:hAnsi="Arial" w:cs="Arial"/>
                <w:sz w:val="20"/>
                <w:szCs w:val="20"/>
              </w:rPr>
            </w:pPr>
          </w:p>
          <w:p w:rsidR="00D37D3F" w:rsidRDefault="00D37D3F" w:rsidP="00BE48D3">
            <w:pPr>
              <w:spacing w:after="0" w:line="240" w:lineRule="auto"/>
              <w:rPr>
                <w:rFonts w:ascii="Arial" w:hAnsi="Arial" w:cs="Arial"/>
                <w:sz w:val="20"/>
                <w:szCs w:val="20"/>
              </w:rPr>
            </w:pPr>
            <w:r>
              <w:rPr>
                <w:rFonts w:ascii="Arial" w:hAnsi="Arial" w:cs="Arial"/>
                <w:sz w:val="20"/>
                <w:szCs w:val="20"/>
              </w:rPr>
              <w:t xml:space="preserve">Dr Scherman stated that TTGs aim to close information gaps and consists of stakeholders who feel they can contribute on a particular technical subject. She indicated that based on information available, it appears that there is a need for water quality TTG because identifying role players and driving variables is important. The agricultural component is also important. </w:t>
            </w:r>
          </w:p>
          <w:p w:rsidR="00D37D3F" w:rsidRDefault="00D37D3F" w:rsidP="00BE48D3">
            <w:pPr>
              <w:spacing w:after="0" w:line="240" w:lineRule="auto"/>
              <w:rPr>
                <w:rFonts w:ascii="Arial" w:hAnsi="Arial" w:cs="Arial"/>
                <w:sz w:val="20"/>
                <w:szCs w:val="20"/>
              </w:rPr>
            </w:pPr>
          </w:p>
          <w:p w:rsidR="00D37D3F" w:rsidRDefault="00D37D3F" w:rsidP="00BE48D3">
            <w:pPr>
              <w:spacing w:after="0" w:line="240" w:lineRule="auto"/>
              <w:rPr>
                <w:rFonts w:ascii="Arial" w:hAnsi="Arial" w:cs="Arial"/>
                <w:sz w:val="20"/>
                <w:szCs w:val="20"/>
              </w:rPr>
            </w:pPr>
            <w:r>
              <w:rPr>
                <w:rFonts w:ascii="Arial" w:hAnsi="Arial" w:cs="Arial"/>
                <w:sz w:val="20"/>
                <w:szCs w:val="20"/>
              </w:rPr>
              <w:t>The dates of the TTG have not yet been set but will be communicated to all stakeholders at the appropriate time. She further stated that the information (spreadsheets of RUs, IUAs and drivers) which will be presented at the 2</w:t>
            </w:r>
            <w:r w:rsidRPr="00A67825">
              <w:rPr>
                <w:rFonts w:ascii="Arial" w:hAnsi="Arial" w:cs="Arial"/>
                <w:sz w:val="20"/>
                <w:szCs w:val="20"/>
                <w:vertAlign w:val="superscript"/>
              </w:rPr>
              <w:t>nd</w:t>
            </w:r>
            <w:r>
              <w:rPr>
                <w:rFonts w:ascii="Arial" w:hAnsi="Arial" w:cs="Arial"/>
                <w:sz w:val="20"/>
                <w:szCs w:val="20"/>
              </w:rPr>
              <w:t xml:space="preserve"> PSC meeting (April 2017) will contain stakeholder inputs gathered during the TTG meeting. </w:t>
            </w:r>
          </w:p>
          <w:p w:rsidR="00716BE6" w:rsidRDefault="00716BE6" w:rsidP="00BE48D3">
            <w:pPr>
              <w:spacing w:after="0" w:line="240" w:lineRule="auto"/>
              <w:rPr>
                <w:rFonts w:ascii="Arial" w:hAnsi="Arial" w:cs="Arial"/>
                <w:sz w:val="20"/>
                <w:szCs w:val="20"/>
              </w:rPr>
            </w:pPr>
          </w:p>
        </w:tc>
        <w:tc>
          <w:tcPr>
            <w:tcW w:w="1843" w:type="dxa"/>
          </w:tcPr>
          <w:p w:rsidR="00716BE6" w:rsidRPr="00B9719B" w:rsidRDefault="00716BE6" w:rsidP="00BE48D3">
            <w:pPr>
              <w:spacing w:after="0" w:line="240" w:lineRule="auto"/>
              <w:rPr>
                <w:rFonts w:ascii="Arial" w:hAnsi="Arial" w:cs="Arial"/>
                <w:sz w:val="20"/>
                <w:szCs w:val="20"/>
              </w:rPr>
            </w:pPr>
          </w:p>
        </w:tc>
      </w:tr>
      <w:tr w:rsidR="00D37D3F" w:rsidRPr="00B9719B" w:rsidTr="00681D35">
        <w:tc>
          <w:tcPr>
            <w:tcW w:w="568" w:type="dxa"/>
          </w:tcPr>
          <w:p w:rsidR="00D37D3F" w:rsidRDefault="00CC43CA" w:rsidP="00BE48D3">
            <w:pPr>
              <w:spacing w:line="240" w:lineRule="auto"/>
              <w:rPr>
                <w:rFonts w:ascii="Arial" w:hAnsi="Arial" w:cs="Arial"/>
                <w:sz w:val="20"/>
                <w:szCs w:val="20"/>
              </w:rPr>
            </w:pPr>
            <w:r>
              <w:rPr>
                <w:rFonts w:ascii="Arial" w:hAnsi="Arial" w:cs="Arial"/>
                <w:sz w:val="20"/>
                <w:szCs w:val="20"/>
              </w:rPr>
              <w:t>25</w:t>
            </w:r>
          </w:p>
        </w:tc>
        <w:tc>
          <w:tcPr>
            <w:tcW w:w="3963" w:type="dxa"/>
          </w:tcPr>
          <w:p w:rsidR="00D37D3F" w:rsidRDefault="004B67B4" w:rsidP="00BE48D3">
            <w:pPr>
              <w:spacing w:line="240" w:lineRule="auto"/>
              <w:rPr>
                <w:rFonts w:ascii="Arial" w:hAnsi="Arial" w:cs="Arial"/>
                <w:sz w:val="20"/>
                <w:szCs w:val="20"/>
              </w:rPr>
            </w:pPr>
            <w:r>
              <w:rPr>
                <w:rFonts w:ascii="Arial" w:hAnsi="Arial" w:cs="Arial"/>
                <w:sz w:val="20"/>
                <w:szCs w:val="20"/>
              </w:rPr>
              <w:t>He</w:t>
            </w:r>
            <w:r w:rsidR="00D37D3F">
              <w:rPr>
                <w:rFonts w:ascii="Arial" w:hAnsi="Arial" w:cs="Arial"/>
                <w:sz w:val="20"/>
                <w:szCs w:val="20"/>
              </w:rPr>
              <w:t xml:space="preserve"> requested that the next PSC meeting be held within the study area, possibly using the facilities of Greater Kokstad Local Municipality. He was of the opinion that a meeting in Kokstad would encourage the municipalities to be actively involved in the project.</w:t>
            </w:r>
          </w:p>
          <w:p w:rsidR="00D37D3F" w:rsidRDefault="00D37D3F" w:rsidP="00BE48D3">
            <w:pPr>
              <w:spacing w:after="0" w:line="240" w:lineRule="auto"/>
              <w:rPr>
                <w:rFonts w:ascii="Arial" w:hAnsi="Arial" w:cs="Arial"/>
                <w:sz w:val="20"/>
                <w:szCs w:val="20"/>
              </w:rPr>
            </w:pPr>
          </w:p>
        </w:tc>
        <w:tc>
          <w:tcPr>
            <w:tcW w:w="2127" w:type="dxa"/>
          </w:tcPr>
          <w:p w:rsidR="00D37D3F" w:rsidRDefault="00CC43CA" w:rsidP="00BE48D3">
            <w:pPr>
              <w:spacing w:after="0" w:line="240" w:lineRule="auto"/>
              <w:rPr>
                <w:rFonts w:ascii="Arial" w:hAnsi="Arial" w:cs="Arial"/>
                <w:sz w:val="20"/>
                <w:szCs w:val="20"/>
              </w:rPr>
            </w:pPr>
            <w:r>
              <w:rPr>
                <w:rFonts w:ascii="Arial" w:hAnsi="Arial" w:cs="Arial"/>
                <w:sz w:val="20"/>
                <w:szCs w:val="20"/>
              </w:rPr>
              <w:t>Mr Thando Msomi</w:t>
            </w:r>
          </w:p>
          <w:p w:rsidR="005443A1" w:rsidRDefault="005443A1" w:rsidP="00BE48D3">
            <w:pPr>
              <w:spacing w:after="0" w:line="240" w:lineRule="auto"/>
              <w:rPr>
                <w:rFonts w:ascii="Arial" w:hAnsi="Arial" w:cs="Arial"/>
                <w:bCs/>
                <w:sz w:val="20"/>
                <w:szCs w:val="20"/>
              </w:rPr>
            </w:pPr>
            <w:r w:rsidRPr="005443A1">
              <w:rPr>
                <w:rFonts w:ascii="Arial" w:hAnsi="Arial" w:cs="Arial"/>
                <w:sz w:val="20"/>
                <w:szCs w:val="20"/>
              </w:rPr>
              <w:t>Conservation South Africa and UCPP</w:t>
            </w:r>
          </w:p>
        </w:tc>
        <w:tc>
          <w:tcPr>
            <w:tcW w:w="2126" w:type="dxa"/>
          </w:tcPr>
          <w:p w:rsidR="00D37D3F" w:rsidRDefault="00D37D3F" w:rsidP="00BE48D3">
            <w:pPr>
              <w:spacing w:after="0" w:line="240" w:lineRule="auto"/>
              <w:rPr>
                <w:rFonts w:ascii="Arial" w:hAnsi="Arial" w:cs="Arial"/>
                <w:bCs/>
                <w:sz w:val="20"/>
                <w:szCs w:val="20"/>
              </w:rPr>
            </w:pPr>
            <w:r>
              <w:rPr>
                <w:rFonts w:ascii="Arial" w:hAnsi="Arial" w:cs="Arial"/>
                <w:bCs/>
                <w:sz w:val="20"/>
                <w:szCs w:val="20"/>
              </w:rPr>
              <w:t>PSC Meeting 1, East London, 05 Dec 2016</w:t>
            </w:r>
          </w:p>
        </w:tc>
        <w:tc>
          <w:tcPr>
            <w:tcW w:w="4252" w:type="dxa"/>
          </w:tcPr>
          <w:p w:rsidR="00D37D3F" w:rsidRDefault="00D37D3F" w:rsidP="00BE48D3">
            <w:pPr>
              <w:spacing w:after="0" w:line="240" w:lineRule="auto"/>
              <w:rPr>
                <w:rFonts w:ascii="Arial" w:hAnsi="Arial" w:cs="Arial"/>
                <w:sz w:val="20"/>
                <w:szCs w:val="20"/>
              </w:rPr>
            </w:pPr>
            <w:r>
              <w:rPr>
                <w:rFonts w:ascii="Arial" w:hAnsi="Arial" w:cs="Arial"/>
                <w:sz w:val="20"/>
                <w:szCs w:val="20"/>
              </w:rPr>
              <w:t xml:space="preserve">Ms Mohapi stated that the recommendation is certainly a good idea and will be taken into consideration as it is important to consult widely and involve most stakeholders.  </w:t>
            </w:r>
          </w:p>
        </w:tc>
        <w:tc>
          <w:tcPr>
            <w:tcW w:w="1843" w:type="dxa"/>
          </w:tcPr>
          <w:p w:rsidR="00D37D3F" w:rsidRPr="00B9719B" w:rsidRDefault="00D37D3F" w:rsidP="00BE48D3">
            <w:pPr>
              <w:spacing w:after="0" w:line="240" w:lineRule="auto"/>
              <w:rPr>
                <w:rFonts w:ascii="Arial" w:hAnsi="Arial" w:cs="Arial"/>
                <w:sz w:val="20"/>
                <w:szCs w:val="20"/>
              </w:rPr>
            </w:pPr>
          </w:p>
        </w:tc>
      </w:tr>
      <w:tr w:rsidR="00D37D3F" w:rsidRPr="00B9719B" w:rsidTr="00681D35">
        <w:tc>
          <w:tcPr>
            <w:tcW w:w="568" w:type="dxa"/>
          </w:tcPr>
          <w:p w:rsidR="00D37D3F" w:rsidRDefault="00CC43CA" w:rsidP="00BE48D3">
            <w:pPr>
              <w:spacing w:line="240" w:lineRule="auto"/>
              <w:rPr>
                <w:rFonts w:ascii="Arial" w:hAnsi="Arial" w:cs="Arial"/>
                <w:sz w:val="20"/>
                <w:szCs w:val="20"/>
              </w:rPr>
            </w:pPr>
            <w:r>
              <w:rPr>
                <w:rFonts w:ascii="Arial" w:hAnsi="Arial" w:cs="Arial"/>
                <w:sz w:val="20"/>
                <w:szCs w:val="20"/>
              </w:rPr>
              <w:t>26</w:t>
            </w:r>
          </w:p>
        </w:tc>
        <w:tc>
          <w:tcPr>
            <w:tcW w:w="3963" w:type="dxa"/>
          </w:tcPr>
          <w:p w:rsidR="00D37D3F" w:rsidRDefault="004B67B4" w:rsidP="00383C25">
            <w:pPr>
              <w:spacing w:line="240" w:lineRule="auto"/>
              <w:rPr>
                <w:rFonts w:ascii="Arial" w:hAnsi="Arial" w:cs="Arial"/>
                <w:sz w:val="20"/>
                <w:szCs w:val="20"/>
              </w:rPr>
            </w:pPr>
            <w:r>
              <w:rPr>
                <w:rFonts w:ascii="Arial" w:hAnsi="Arial" w:cs="Arial"/>
                <w:sz w:val="20"/>
                <w:szCs w:val="20"/>
              </w:rPr>
              <w:t>He</w:t>
            </w:r>
            <w:r w:rsidR="00D37D3F">
              <w:rPr>
                <w:rFonts w:ascii="Arial" w:hAnsi="Arial" w:cs="Arial"/>
                <w:sz w:val="20"/>
                <w:szCs w:val="20"/>
              </w:rPr>
              <w:t xml:space="preserve"> supported Mr Msomi’s suggestion and indicated that Umtata would be more central than Kokstad. He also mentioned that Mthatha Airport is more functional and has more flights.</w:t>
            </w:r>
          </w:p>
        </w:tc>
        <w:tc>
          <w:tcPr>
            <w:tcW w:w="2127" w:type="dxa"/>
          </w:tcPr>
          <w:p w:rsidR="00D37D3F" w:rsidRDefault="00CC43CA" w:rsidP="00BE48D3">
            <w:pPr>
              <w:spacing w:after="0" w:line="240" w:lineRule="auto"/>
              <w:rPr>
                <w:rFonts w:ascii="Arial" w:hAnsi="Arial" w:cs="Arial"/>
                <w:sz w:val="20"/>
                <w:szCs w:val="20"/>
              </w:rPr>
            </w:pPr>
            <w:r>
              <w:rPr>
                <w:rFonts w:ascii="Arial" w:hAnsi="Arial" w:cs="Arial"/>
                <w:sz w:val="20"/>
                <w:szCs w:val="20"/>
              </w:rPr>
              <w:t>Mr Monwabisi Mbana</w:t>
            </w:r>
          </w:p>
          <w:p w:rsidR="005443A1" w:rsidRDefault="005443A1" w:rsidP="00BE48D3">
            <w:pPr>
              <w:spacing w:after="0" w:line="240" w:lineRule="auto"/>
              <w:rPr>
                <w:rFonts w:ascii="Arial" w:hAnsi="Arial" w:cs="Arial"/>
                <w:bCs/>
                <w:sz w:val="20"/>
                <w:szCs w:val="20"/>
              </w:rPr>
            </w:pPr>
            <w:r w:rsidRPr="005443A1">
              <w:rPr>
                <w:rFonts w:ascii="Arial" w:hAnsi="Arial" w:cs="Arial"/>
                <w:sz w:val="20"/>
                <w:szCs w:val="20"/>
              </w:rPr>
              <w:t>King Sabata Dalindyebo Local Municipality</w:t>
            </w:r>
          </w:p>
        </w:tc>
        <w:tc>
          <w:tcPr>
            <w:tcW w:w="2126" w:type="dxa"/>
          </w:tcPr>
          <w:p w:rsidR="00D37D3F" w:rsidRDefault="00D37D3F" w:rsidP="00BE48D3">
            <w:pPr>
              <w:spacing w:after="0" w:line="240" w:lineRule="auto"/>
              <w:rPr>
                <w:rFonts w:ascii="Arial" w:hAnsi="Arial" w:cs="Arial"/>
                <w:bCs/>
                <w:sz w:val="20"/>
                <w:szCs w:val="20"/>
              </w:rPr>
            </w:pPr>
            <w:r>
              <w:rPr>
                <w:rFonts w:ascii="Arial" w:hAnsi="Arial" w:cs="Arial"/>
                <w:bCs/>
                <w:sz w:val="20"/>
                <w:szCs w:val="20"/>
              </w:rPr>
              <w:t>PSC Meeting 1, East London, 05 Dec 2016</w:t>
            </w:r>
          </w:p>
        </w:tc>
        <w:tc>
          <w:tcPr>
            <w:tcW w:w="4252" w:type="dxa"/>
          </w:tcPr>
          <w:p w:rsidR="00D37D3F" w:rsidRDefault="00D37D3F" w:rsidP="00BE48D3">
            <w:pPr>
              <w:spacing w:after="0" w:line="240" w:lineRule="auto"/>
              <w:rPr>
                <w:rFonts w:ascii="Arial" w:hAnsi="Arial" w:cs="Arial"/>
                <w:sz w:val="20"/>
                <w:szCs w:val="20"/>
              </w:rPr>
            </w:pPr>
            <w:r>
              <w:rPr>
                <w:rFonts w:ascii="Arial" w:hAnsi="Arial" w:cs="Arial"/>
                <w:sz w:val="20"/>
                <w:szCs w:val="20"/>
              </w:rPr>
              <w:t>Ms Mohapi stated that either Umtata or Kokstad will be considered for future meetings. Also, the suggestion to use Greater Kokstad Local Municipality as a meeting venue will be considered.</w:t>
            </w:r>
          </w:p>
        </w:tc>
        <w:tc>
          <w:tcPr>
            <w:tcW w:w="1843" w:type="dxa"/>
          </w:tcPr>
          <w:p w:rsidR="00D37D3F" w:rsidRPr="00B9719B" w:rsidRDefault="00D37D3F" w:rsidP="00BE48D3">
            <w:pPr>
              <w:spacing w:after="0" w:line="240" w:lineRule="auto"/>
              <w:rPr>
                <w:rFonts w:ascii="Arial" w:hAnsi="Arial" w:cs="Arial"/>
                <w:sz w:val="20"/>
                <w:szCs w:val="20"/>
              </w:rPr>
            </w:pPr>
          </w:p>
        </w:tc>
      </w:tr>
      <w:tr w:rsidR="00D37D3F" w:rsidRPr="005F14D3" w:rsidTr="00681D35">
        <w:tc>
          <w:tcPr>
            <w:tcW w:w="568" w:type="dxa"/>
          </w:tcPr>
          <w:p w:rsidR="00D37D3F" w:rsidRDefault="005F14D3" w:rsidP="00BE48D3">
            <w:pPr>
              <w:spacing w:line="240" w:lineRule="auto"/>
              <w:rPr>
                <w:rFonts w:ascii="Arial" w:hAnsi="Arial" w:cs="Arial"/>
                <w:sz w:val="20"/>
                <w:szCs w:val="20"/>
              </w:rPr>
            </w:pPr>
            <w:r>
              <w:rPr>
                <w:rFonts w:ascii="Arial" w:hAnsi="Arial" w:cs="Arial"/>
                <w:sz w:val="20"/>
                <w:szCs w:val="20"/>
              </w:rPr>
              <w:t>27</w:t>
            </w:r>
          </w:p>
        </w:tc>
        <w:tc>
          <w:tcPr>
            <w:tcW w:w="3963" w:type="dxa"/>
          </w:tcPr>
          <w:p w:rsidR="00D37D3F" w:rsidRDefault="005F14D3" w:rsidP="005F14D3">
            <w:pPr>
              <w:spacing w:line="240" w:lineRule="auto"/>
              <w:rPr>
                <w:rFonts w:ascii="Arial" w:hAnsi="Arial" w:cs="Arial"/>
                <w:sz w:val="20"/>
                <w:szCs w:val="20"/>
              </w:rPr>
            </w:pPr>
            <w:r w:rsidRPr="005F14D3">
              <w:rPr>
                <w:rFonts w:ascii="Arial" w:hAnsi="Arial" w:cs="Arial"/>
                <w:sz w:val="20"/>
                <w:szCs w:val="20"/>
              </w:rPr>
              <w:t xml:space="preserve">It was noted that there was </w:t>
            </w:r>
            <w:r w:rsidR="004C3529">
              <w:rPr>
                <w:rFonts w:ascii="Arial" w:hAnsi="Arial" w:cs="Arial"/>
                <w:sz w:val="20"/>
                <w:szCs w:val="20"/>
              </w:rPr>
              <w:t xml:space="preserve">no </w:t>
            </w:r>
            <w:r w:rsidRPr="005F14D3">
              <w:rPr>
                <w:rFonts w:ascii="Arial" w:hAnsi="Arial" w:cs="Arial"/>
                <w:sz w:val="20"/>
                <w:szCs w:val="20"/>
              </w:rPr>
              <w:t xml:space="preserve">representation from the upper catchment, </w:t>
            </w:r>
            <w:r w:rsidRPr="005F14D3">
              <w:rPr>
                <w:rFonts w:ascii="Arial" w:hAnsi="Arial" w:cs="Arial"/>
                <w:sz w:val="20"/>
                <w:szCs w:val="20"/>
              </w:rPr>
              <w:lastRenderedPageBreak/>
              <w:t>i.e. parts of T31 and T33 or the Ugie</w:t>
            </w:r>
            <w:r>
              <w:rPr>
                <w:rFonts w:ascii="Arial" w:hAnsi="Arial" w:cs="Arial"/>
                <w:sz w:val="20"/>
                <w:szCs w:val="20"/>
              </w:rPr>
              <w:t xml:space="preserve">/Maclear area in T35. </w:t>
            </w:r>
          </w:p>
        </w:tc>
        <w:tc>
          <w:tcPr>
            <w:tcW w:w="2127" w:type="dxa"/>
          </w:tcPr>
          <w:p w:rsidR="00D37D3F" w:rsidRPr="005F14D3" w:rsidRDefault="004C3529" w:rsidP="005F14D3">
            <w:pPr>
              <w:spacing w:line="240" w:lineRule="auto"/>
              <w:rPr>
                <w:rFonts w:ascii="Arial" w:hAnsi="Arial" w:cs="Arial"/>
                <w:sz w:val="20"/>
                <w:szCs w:val="20"/>
              </w:rPr>
            </w:pPr>
            <w:r>
              <w:rPr>
                <w:rFonts w:ascii="Arial" w:hAnsi="Arial" w:cs="Arial"/>
                <w:sz w:val="20"/>
                <w:szCs w:val="20"/>
              </w:rPr>
              <w:lastRenderedPageBreak/>
              <w:t xml:space="preserve">TTG members </w:t>
            </w:r>
          </w:p>
        </w:tc>
        <w:tc>
          <w:tcPr>
            <w:tcW w:w="2126" w:type="dxa"/>
          </w:tcPr>
          <w:p w:rsidR="00D37D3F" w:rsidRPr="005F14D3" w:rsidRDefault="00D37D3F" w:rsidP="005F14D3">
            <w:pPr>
              <w:spacing w:line="240" w:lineRule="auto"/>
              <w:rPr>
                <w:rFonts w:ascii="Arial" w:hAnsi="Arial" w:cs="Arial"/>
                <w:sz w:val="20"/>
                <w:szCs w:val="20"/>
              </w:rPr>
            </w:pPr>
            <w:r w:rsidRPr="005F14D3">
              <w:rPr>
                <w:rFonts w:ascii="Arial" w:hAnsi="Arial" w:cs="Arial"/>
                <w:sz w:val="20"/>
                <w:szCs w:val="20"/>
              </w:rPr>
              <w:t>TTG</w:t>
            </w:r>
            <w:r w:rsidR="00BE48D3" w:rsidRPr="005F14D3">
              <w:rPr>
                <w:rFonts w:ascii="Arial" w:hAnsi="Arial" w:cs="Arial"/>
                <w:sz w:val="20"/>
                <w:szCs w:val="20"/>
              </w:rPr>
              <w:t xml:space="preserve"> (Water Quality)</w:t>
            </w:r>
            <w:r w:rsidRPr="005F14D3">
              <w:rPr>
                <w:rFonts w:ascii="Arial" w:hAnsi="Arial" w:cs="Arial"/>
                <w:sz w:val="20"/>
                <w:szCs w:val="20"/>
              </w:rPr>
              <w:t xml:space="preserve"> Meetin</w:t>
            </w:r>
            <w:r w:rsidR="00BE48D3" w:rsidRPr="005F14D3">
              <w:rPr>
                <w:rFonts w:ascii="Arial" w:hAnsi="Arial" w:cs="Arial"/>
                <w:sz w:val="20"/>
                <w:szCs w:val="20"/>
              </w:rPr>
              <w:t>g, East London, 30 Jan 2017</w:t>
            </w:r>
          </w:p>
        </w:tc>
        <w:tc>
          <w:tcPr>
            <w:tcW w:w="4252" w:type="dxa"/>
          </w:tcPr>
          <w:p w:rsidR="00FE2C69" w:rsidRDefault="005F14D3" w:rsidP="005F14D3">
            <w:pPr>
              <w:spacing w:line="240" w:lineRule="auto"/>
              <w:rPr>
                <w:rFonts w:ascii="Arial" w:hAnsi="Arial" w:cs="Arial"/>
                <w:sz w:val="20"/>
                <w:szCs w:val="20"/>
              </w:rPr>
            </w:pPr>
            <w:r>
              <w:rPr>
                <w:rFonts w:ascii="Arial" w:hAnsi="Arial" w:cs="Arial"/>
                <w:sz w:val="20"/>
                <w:szCs w:val="20"/>
              </w:rPr>
              <w:t xml:space="preserve">Dr Scherman was requested to </w:t>
            </w:r>
            <w:r w:rsidRPr="005F14D3">
              <w:rPr>
                <w:rFonts w:ascii="Arial" w:hAnsi="Arial" w:cs="Arial"/>
                <w:sz w:val="20"/>
                <w:szCs w:val="20"/>
              </w:rPr>
              <w:t xml:space="preserve">contact </w:t>
            </w:r>
            <w:r>
              <w:rPr>
                <w:rFonts w:ascii="Arial" w:hAnsi="Arial" w:cs="Arial"/>
                <w:sz w:val="20"/>
                <w:szCs w:val="20"/>
              </w:rPr>
              <w:t xml:space="preserve">representatives of the </w:t>
            </w:r>
            <w:r w:rsidRPr="005F14D3">
              <w:rPr>
                <w:rFonts w:ascii="Arial" w:hAnsi="Arial" w:cs="Arial"/>
                <w:sz w:val="20"/>
                <w:szCs w:val="20"/>
              </w:rPr>
              <w:t xml:space="preserve">Ugie/Maclear </w:t>
            </w:r>
            <w:r>
              <w:rPr>
                <w:rFonts w:ascii="Arial" w:hAnsi="Arial" w:cs="Arial"/>
                <w:sz w:val="20"/>
                <w:szCs w:val="20"/>
              </w:rPr>
              <w:t xml:space="preserve">area. </w:t>
            </w:r>
          </w:p>
          <w:p w:rsidR="00D37D3F" w:rsidRPr="00FE2C69" w:rsidRDefault="00FE2C69" w:rsidP="00FE2C69">
            <w:pPr>
              <w:pStyle w:val="ListParagraph"/>
              <w:numPr>
                <w:ilvl w:val="0"/>
                <w:numId w:val="5"/>
              </w:numPr>
              <w:spacing w:line="240" w:lineRule="auto"/>
              <w:rPr>
                <w:rFonts w:ascii="Arial" w:hAnsi="Arial" w:cs="Arial"/>
                <w:sz w:val="20"/>
                <w:szCs w:val="20"/>
              </w:rPr>
            </w:pPr>
            <w:r>
              <w:rPr>
                <w:rFonts w:ascii="Arial" w:hAnsi="Arial" w:cs="Arial"/>
                <w:sz w:val="20"/>
                <w:szCs w:val="20"/>
              </w:rPr>
              <w:t>Ms Andiswa Qinisile</w:t>
            </w:r>
          </w:p>
          <w:p w:rsidR="00FE2C69" w:rsidRPr="00FE2C69" w:rsidRDefault="00FE2C69" w:rsidP="00FE2C69">
            <w:pPr>
              <w:pStyle w:val="ListParagraph"/>
              <w:numPr>
                <w:ilvl w:val="0"/>
                <w:numId w:val="5"/>
              </w:numPr>
              <w:spacing w:line="240" w:lineRule="auto"/>
              <w:rPr>
                <w:rFonts w:ascii="Arial" w:hAnsi="Arial" w:cs="Arial"/>
                <w:sz w:val="20"/>
                <w:szCs w:val="20"/>
              </w:rPr>
            </w:pPr>
            <w:r w:rsidRPr="00FE2C69">
              <w:rPr>
                <w:rFonts w:ascii="Arial" w:hAnsi="Arial" w:cs="Arial"/>
                <w:sz w:val="20"/>
                <w:szCs w:val="20"/>
              </w:rPr>
              <w:lastRenderedPageBreak/>
              <w:t>Ms Basetsana Khathali (Alfred Nzo District Municipality)</w:t>
            </w:r>
          </w:p>
          <w:p w:rsidR="00FE2C69" w:rsidRPr="00FE2C69" w:rsidRDefault="00FE2C69" w:rsidP="00FE2C69">
            <w:pPr>
              <w:pStyle w:val="ListParagraph"/>
              <w:numPr>
                <w:ilvl w:val="0"/>
                <w:numId w:val="5"/>
              </w:numPr>
              <w:spacing w:line="240" w:lineRule="auto"/>
              <w:rPr>
                <w:rFonts w:ascii="Arial" w:hAnsi="Arial" w:cs="Arial"/>
                <w:sz w:val="20"/>
                <w:szCs w:val="20"/>
              </w:rPr>
            </w:pPr>
            <w:r w:rsidRPr="00FE2C69">
              <w:rPr>
                <w:rFonts w:ascii="Arial" w:hAnsi="Arial" w:cs="Arial"/>
                <w:sz w:val="20"/>
                <w:szCs w:val="20"/>
              </w:rPr>
              <w:t>Ms Nombuyise</w:t>
            </w:r>
            <w:r>
              <w:rPr>
                <w:rFonts w:ascii="Arial" w:hAnsi="Arial" w:cs="Arial"/>
                <w:sz w:val="20"/>
                <w:szCs w:val="20"/>
              </w:rPr>
              <w:t>l</w:t>
            </w:r>
            <w:r w:rsidRPr="00FE2C69">
              <w:rPr>
                <w:rFonts w:ascii="Arial" w:hAnsi="Arial" w:cs="Arial"/>
                <w:sz w:val="20"/>
                <w:szCs w:val="20"/>
              </w:rPr>
              <w:t>o Mgca (DWS, Umtata Office)</w:t>
            </w:r>
          </w:p>
          <w:p w:rsidR="005F14D3" w:rsidRDefault="009C5688" w:rsidP="005F14D3">
            <w:pPr>
              <w:spacing w:line="240" w:lineRule="auto"/>
              <w:rPr>
                <w:rFonts w:ascii="Arial" w:hAnsi="Arial" w:cs="Arial"/>
                <w:sz w:val="20"/>
                <w:szCs w:val="20"/>
              </w:rPr>
            </w:pPr>
            <w:r>
              <w:rPr>
                <w:rFonts w:ascii="Arial" w:hAnsi="Arial" w:cs="Arial"/>
                <w:sz w:val="20"/>
                <w:szCs w:val="20"/>
              </w:rPr>
              <w:t>Dr S</w:t>
            </w:r>
            <w:r w:rsidR="00FE2C69">
              <w:rPr>
                <w:rFonts w:ascii="Arial" w:hAnsi="Arial" w:cs="Arial"/>
                <w:sz w:val="20"/>
                <w:szCs w:val="20"/>
              </w:rPr>
              <w:t>cherman</w:t>
            </w:r>
            <w:r w:rsidR="005F14D3" w:rsidRPr="005F14D3">
              <w:rPr>
                <w:rFonts w:ascii="Arial" w:hAnsi="Arial" w:cs="Arial"/>
                <w:sz w:val="20"/>
                <w:szCs w:val="20"/>
              </w:rPr>
              <w:t xml:space="preserve"> and </w:t>
            </w:r>
            <w:r>
              <w:rPr>
                <w:rFonts w:ascii="Arial" w:hAnsi="Arial" w:cs="Arial"/>
                <w:sz w:val="20"/>
                <w:szCs w:val="20"/>
              </w:rPr>
              <w:t>Mr Mulangaphuma</w:t>
            </w:r>
            <w:r w:rsidR="00FE2C69">
              <w:rPr>
                <w:rFonts w:ascii="Arial" w:hAnsi="Arial" w:cs="Arial"/>
                <w:sz w:val="20"/>
                <w:szCs w:val="20"/>
              </w:rPr>
              <w:t xml:space="preserve"> will </w:t>
            </w:r>
            <w:r w:rsidR="005F14D3" w:rsidRPr="005F14D3">
              <w:rPr>
                <w:rFonts w:ascii="Arial" w:hAnsi="Arial" w:cs="Arial"/>
                <w:sz w:val="20"/>
                <w:szCs w:val="20"/>
              </w:rPr>
              <w:t xml:space="preserve">consider </w:t>
            </w:r>
            <w:r w:rsidR="00FE2C69">
              <w:rPr>
                <w:rFonts w:ascii="Arial" w:hAnsi="Arial" w:cs="Arial"/>
                <w:sz w:val="20"/>
                <w:szCs w:val="20"/>
              </w:rPr>
              <w:t>attending</w:t>
            </w:r>
            <w:r w:rsidR="005F14D3" w:rsidRPr="005F14D3">
              <w:rPr>
                <w:rFonts w:ascii="Arial" w:hAnsi="Arial" w:cs="Arial"/>
                <w:sz w:val="20"/>
                <w:szCs w:val="20"/>
              </w:rPr>
              <w:t xml:space="preserve"> the</w:t>
            </w:r>
            <w:r w:rsidR="00FE2C69">
              <w:rPr>
                <w:rFonts w:ascii="Arial" w:hAnsi="Arial" w:cs="Arial"/>
                <w:sz w:val="20"/>
                <w:szCs w:val="20"/>
              </w:rPr>
              <w:t xml:space="preserve"> meeting of</w:t>
            </w:r>
            <w:r w:rsidR="005F14D3" w:rsidRPr="005F14D3">
              <w:rPr>
                <w:rFonts w:ascii="Arial" w:hAnsi="Arial" w:cs="Arial"/>
                <w:sz w:val="20"/>
                <w:szCs w:val="20"/>
              </w:rPr>
              <w:t xml:space="preserve"> Umzimvubu C</w:t>
            </w:r>
            <w:r w:rsidR="00FE2C69">
              <w:rPr>
                <w:rFonts w:ascii="Arial" w:hAnsi="Arial" w:cs="Arial"/>
                <w:sz w:val="20"/>
                <w:szCs w:val="20"/>
              </w:rPr>
              <w:t>atchment Partnership Programme to be held</w:t>
            </w:r>
            <w:r w:rsidR="005F14D3" w:rsidRPr="005F14D3">
              <w:rPr>
                <w:rFonts w:ascii="Arial" w:hAnsi="Arial" w:cs="Arial"/>
                <w:sz w:val="20"/>
                <w:szCs w:val="20"/>
              </w:rPr>
              <w:t xml:space="preserve"> in March 2017 to gather information on the upper catchment. </w:t>
            </w:r>
          </w:p>
        </w:tc>
        <w:tc>
          <w:tcPr>
            <w:tcW w:w="1843" w:type="dxa"/>
          </w:tcPr>
          <w:p w:rsidR="00D37D3F" w:rsidRDefault="005F14D3" w:rsidP="005F14D3">
            <w:pPr>
              <w:spacing w:line="240" w:lineRule="auto"/>
              <w:rPr>
                <w:rFonts w:ascii="Arial" w:hAnsi="Arial" w:cs="Arial"/>
                <w:sz w:val="20"/>
                <w:szCs w:val="20"/>
              </w:rPr>
            </w:pPr>
            <w:r>
              <w:rPr>
                <w:rFonts w:ascii="Arial" w:hAnsi="Arial" w:cs="Arial"/>
                <w:sz w:val="20"/>
                <w:szCs w:val="20"/>
              </w:rPr>
              <w:lastRenderedPageBreak/>
              <w:t>Dr Scherman</w:t>
            </w:r>
          </w:p>
          <w:p w:rsidR="00FE2C69" w:rsidRPr="00B9719B" w:rsidRDefault="00FE2C69" w:rsidP="005F14D3">
            <w:pPr>
              <w:spacing w:line="240" w:lineRule="auto"/>
              <w:rPr>
                <w:rFonts w:ascii="Arial" w:hAnsi="Arial" w:cs="Arial"/>
                <w:sz w:val="20"/>
                <w:szCs w:val="20"/>
              </w:rPr>
            </w:pPr>
            <w:r>
              <w:rPr>
                <w:rFonts w:ascii="Arial" w:hAnsi="Arial" w:cs="Arial"/>
                <w:sz w:val="20"/>
                <w:szCs w:val="20"/>
              </w:rPr>
              <w:lastRenderedPageBreak/>
              <w:t>Mr Mulangaphuma</w:t>
            </w:r>
          </w:p>
        </w:tc>
      </w:tr>
      <w:tr w:rsidR="005F14D3" w:rsidRPr="00FE2C69" w:rsidTr="00681D35">
        <w:tc>
          <w:tcPr>
            <w:tcW w:w="568" w:type="dxa"/>
          </w:tcPr>
          <w:p w:rsidR="005F14D3" w:rsidRPr="00FE2C69" w:rsidRDefault="00FE2C69" w:rsidP="005F14D3">
            <w:pPr>
              <w:spacing w:line="240" w:lineRule="auto"/>
              <w:rPr>
                <w:rFonts w:ascii="Arial" w:hAnsi="Arial" w:cs="Arial"/>
                <w:sz w:val="20"/>
                <w:szCs w:val="20"/>
              </w:rPr>
            </w:pPr>
            <w:r w:rsidRPr="00FE2C69">
              <w:rPr>
                <w:rFonts w:ascii="Arial" w:hAnsi="Arial" w:cs="Arial"/>
                <w:sz w:val="20"/>
                <w:szCs w:val="20"/>
              </w:rPr>
              <w:t>28</w:t>
            </w:r>
          </w:p>
        </w:tc>
        <w:tc>
          <w:tcPr>
            <w:tcW w:w="3963" w:type="dxa"/>
          </w:tcPr>
          <w:p w:rsidR="005F14D3" w:rsidRDefault="00FE2C69" w:rsidP="004C3529">
            <w:pPr>
              <w:spacing w:after="0"/>
              <w:rPr>
                <w:rFonts w:ascii="Arial" w:hAnsi="Arial" w:cs="Arial"/>
                <w:sz w:val="20"/>
                <w:szCs w:val="20"/>
              </w:rPr>
            </w:pPr>
            <w:r w:rsidRPr="00FE2C69">
              <w:rPr>
                <w:rFonts w:ascii="Arial" w:hAnsi="Arial" w:cs="Arial"/>
                <w:sz w:val="20"/>
                <w:szCs w:val="20"/>
              </w:rPr>
              <w:t>The presence of estuary members present</w:t>
            </w:r>
            <w:r>
              <w:rPr>
                <w:rFonts w:ascii="Arial" w:hAnsi="Arial" w:cs="Arial"/>
                <w:sz w:val="20"/>
                <w:szCs w:val="20"/>
              </w:rPr>
              <w:t xml:space="preserve"> at the meeting was noted</w:t>
            </w:r>
            <w:r w:rsidRPr="00FE2C69">
              <w:rPr>
                <w:rFonts w:ascii="Arial" w:hAnsi="Arial" w:cs="Arial"/>
                <w:sz w:val="20"/>
                <w:szCs w:val="20"/>
              </w:rPr>
              <w:t xml:space="preserve">, although the focus of the </w:t>
            </w:r>
            <w:r>
              <w:rPr>
                <w:rFonts w:ascii="Arial" w:hAnsi="Arial" w:cs="Arial"/>
                <w:sz w:val="20"/>
                <w:szCs w:val="20"/>
              </w:rPr>
              <w:t>meeting</w:t>
            </w:r>
            <w:r w:rsidRPr="00FE2C69">
              <w:rPr>
                <w:rFonts w:ascii="Arial" w:hAnsi="Arial" w:cs="Arial"/>
                <w:sz w:val="20"/>
                <w:szCs w:val="20"/>
              </w:rPr>
              <w:t xml:space="preserve"> was rivers. </w:t>
            </w:r>
            <w:r>
              <w:rPr>
                <w:rFonts w:ascii="Arial" w:hAnsi="Arial" w:cs="Arial"/>
                <w:sz w:val="20"/>
                <w:szCs w:val="20"/>
              </w:rPr>
              <w:t>Dr Scherman</w:t>
            </w:r>
            <w:r w:rsidRPr="00FE2C69">
              <w:rPr>
                <w:rFonts w:ascii="Arial" w:hAnsi="Arial" w:cs="Arial"/>
                <w:sz w:val="20"/>
                <w:szCs w:val="20"/>
              </w:rPr>
              <w:t xml:space="preserve"> thanked them for their attendance and stated that all relevant information would be sent to the estuaries task leader, </w:t>
            </w:r>
            <w:r w:rsidR="00713940">
              <w:rPr>
                <w:rFonts w:ascii="Arial" w:hAnsi="Arial" w:cs="Arial"/>
                <w:sz w:val="20"/>
                <w:szCs w:val="20"/>
              </w:rPr>
              <w:t xml:space="preserve">Dr </w:t>
            </w:r>
            <w:r w:rsidRPr="00FE2C69">
              <w:rPr>
                <w:rFonts w:ascii="Arial" w:hAnsi="Arial" w:cs="Arial"/>
                <w:sz w:val="20"/>
                <w:szCs w:val="20"/>
              </w:rPr>
              <w:t xml:space="preserve">Susan Taljaard of the CSIR. </w:t>
            </w:r>
          </w:p>
          <w:p w:rsidR="009A5B5B" w:rsidRPr="00FE2C69" w:rsidRDefault="009A5B5B" w:rsidP="009A5B5B">
            <w:pPr>
              <w:spacing w:after="0"/>
              <w:jc w:val="both"/>
              <w:rPr>
                <w:rFonts w:ascii="Arial" w:hAnsi="Arial" w:cs="Arial"/>
                <w:sz w:val="20"/>
                <w:szCs w:val="20"/>
              </w:rPr>
            </w:pPr>
          </w:p>
        </w:tc>
        <w:tc>
          <w:tcPr>
            <w:tcW w:w="2127" w:type="dxa"/>
          </w:tcPr>
          <w:p w:rsidR="005F14D3" w:rsidRPr="00FE2C69" w:rsidRDefault="00FE2C69" w:rsidP="005F14D3">
            <w:pPr>
              <w:spacing w:after="0" w:line="240" w:lineRule="auto"/>
              <w:rPr>
                <w:rFonts w:ascii="Arial" w:hAnsi="Arial" w:cs="Arial"/>
                <w:bCs/>
                <w:sz w:val="20"/>
                <w:szCs w:val="20"/>
              </w:rPr>
            </w:pPr>
            <w:r w:rsidRPr="00FE2C69">
              <w:rPr>
                <w:rFonts w:ascii="Arial" w:hAnsi="Arial" w:cs="Arial"/>
                <w:bCs/>
                <w:sz w:val="20"/>
                <w:szCs w:val="20"/>
              </w:rPr>
              <w:t xml:space="preserve">Dr Patsy Scherman </w:t>
            </w:r>
          </w:p>
          <w:p w:rsidR="00FE2C69" w:rsidRPr="00FE2C69" w:rsidRDefault="00FE2C69" w:rsidP="005F14D3">
            <w:pPr>
              <w:spacing w:after="0" w:line="240" w:lineRule="auto"/>
              <w:rPr>
                <w:rFonts w:ascii="Arial" w:hAnsi="Arial" w:cs="Arial"/>
                <w:bCs/>
                <w:sz w:val="20"/>
                <w:szCs w:val="20"/>
              </w:rPr>
            </w:pPr>
            <w:r w:rsidRPr="00FE2C69">
              <w:rPr>
                <w:rFonts w:ascii="Arial" w:hAnsi="Arial" w:cs="Arial"/>
                <w:bCs/>
                <w:sz w:val="20"/>
                <w:szCs w:val="20"/>
              </w:rPr>
              <w:t>Scherman Colloty &amp; Associates</w:t>
            </w:r>
          </w:p>
        </w:tc>
        <w:tc>
          <w:tcPr>
            <w:tcW w:w="2126" w:type="dxa"/>
          </w:tcPr>
          <w:p w:rsidR="005F14D3" w:rsidRPr="00FE2C69" w:rsidRDefault="005F14D3" w:rsidP="005F14D3">
            <w:pPr>
              <w:spacing w:after="0" w:line="240" w:lineRule="auto"/>
              <w:rPr>
                <w:rFonts w:ascii="Arial" w:hAnsi="Arial" w:cs="Arial"/>
                <w:bCs/>
                <w:sz w:val="20"/>
                <w:szCs w:val="20"/>
              </w:rPr>
            </w:pPr>
            <w:r w:rsidRPr="00FE2C69">
              <w:rPr>
                <w:rFonts w:ascii="Arial" w:hAnsi="Arial" w:cs="Arial"/>
                <w:bCs/>
                <w:sz w:val="20"/>
                <w:szCs w:val="20"/>
              </w:rPr>
              <w:t>TTG (Water Quality) Meeting, East London, 30 Jan 2017</w:t>
            </w:r>
          </w:p>
        </w:tc>
        <w:tc>
          <w:tcPr>
            <w:tcW w:w="4252" w:type="dxa"/>
          </w:tcPr>
          <w:p w:rsidR="005F14D3" w:rsidRPr="00FE2C69" w:rsidRDefault="00FE2C69" w:rsidP="005F14D3">
            <w:pPr>
              <w:spacing w:after="0" w:line="240" w:lineRule="auto"/>
              <w:rPr>
                <w:rFonts w:ascii="Arial" w:hAnsi="Arial" w:cs="Arial"/>
                <w:sz w:val="20"/>
                <w:szCs w:val="20"/>
              </w:rPr>
            </w:pPr>
            <w:r w:rsidRPr="00FE2C69">
              <w:rPr>
                <w:rFonts w:ascii="Arial" w:hAnsi="Arial" w:cs="Arial"/>
                <w:sz w:val="20"/>
                <w:szCs w:val="20"/>
              </w:rPr>
              <w:t>Ms Weston emphasized the role of estuaries and the importance of appropriate management, particularly for example if a B category estuary is sitting in a Management Class III IUA.</w:t>
            </w:r>
          </w:p>
        </w:tc>
        <w:tc>
          <w:tcPr>
            <w:tcW w:w="1843" w:type="dxa"/>
          </w:tcPr>
          <w:p w:rsidR="005F14D3" w:rsidRPr="00FE2C69" w:rsidRDefault="005F14D3" w:rsidP="005F14D3">
            <w:pPr>
              <w:spacing w:after="0" w:line="240" w:lineRule="auto"/>
              <w:rPr>
                <w:rFonts w:ascii="Arial" w:hAnsi="Arial" w:cs="Arial"/>
                <w:sz w:val="20"/>
                <w:szCs w:val="20"/>
              </w:rPr>
            </w:pPr>
          </w:p>
        </w:tc>
      </w:tr>
      <w:tr w:rsidR="005F14D3" w:rsidRPr="009A5B5B" w:rsidTr="00681D35">
        <w:tc>
          <w:tcPr>
            <w:tcW w:w="568" w:type="dxa"/>
          </w:tcPr>
          <w:p w:rsidR="005F14D3" w:rsidRPr="009A5B5B" w:rsidRDefault="009A5B5B" w:rsidP="005F14D3">
            <w:pPr>
              <w:spacing w:line="240" w:lineRule="auto"/>
              <w:rPr>
                <w:rFonts w:ascii="Arial" w:hAnsi="Arial" w:cs="Arial"/>
                <w:sz w:val="20"/>
                <w:szCs w:val="20"/>
              </w:rPr>
            </w:pPr>
            <w:r w:rsidRPr="009A5B5B">
              <w:rPr>
                <w:rFonts w:ascii="Arial" w:hAnsi="Arial" w:cs="Arial"/>
                <w:sz w:val="20"/>
                <w:szCs w:val="20"/>
              </w:rPr>
              <w:t>29</w:t>
            </w:r>
          </w:p>
        </w:tc>
        <w:tc>
          <w:tcPr>
            <w:tcW w:w="3963" w:type="dxa"/>
          </w:tcPr>
          <w:p w:rsidR="009A5B5B" w:rsidRDefault="009A5B5B" w:rsidP="009A5B5B">
            <w:pPr>
              <w:spacing w:after="0"/>
              <w:jc w:val="both"/>
              <w:rPr>
                <w:rFonts w:ascii="Arial" w:hAnsi="Arial" w:cs="Arial"/>
                <w:sz w:val="20"/>
                <w:szCs w:val="20"/>
              </w:rPr>
            </w:pPr>
            <w:r>
              <w:rPr>
                <w:rFonts w:ascii="Arial" w:hAnsi="Arial" w:cs="Arial"/>
                <w:sz w:val="20"/>
                <w:szCs w:val="20"/>
              </w:rPr>
              <w:t xml:space="preserve">She </w:t>
            </w:r>
            <w:r w:rsidRPr="009A5B5B">
              <w:rPr>
                <w:rFonts w:ascii="Arial" w:hAnsi="Arial" w:cs="Arial"/>
                <w:sz w:val="20"/>
                <w:szCs w:val="20"/>
              </w:rPr>
              <w:t>provided input on the following:</w:t>
            </w:r>
          </w:p>
          <w:p w:rsidR="009A5B5B" w:rsidRPr="009A5B5B" w:rsidRDefault="009A5B5B" w:rsidP="009A5B5B">
            <w:pPr>
              <w:pStyle w:val="ListParagraph"/>
              <w:numPr>
                <w:ilvl w:val="0"/>
                <w:numId w:val="8"/>
              </w:numPr>
              <w:rPr>
                <w:rFonts w:ascii="Arial" w:hAnsi="Arial" w:cs="Arial"/>
                <w:sz w:val="20"/>
                <w:szCs w:val="20"/>
              </w:rPr>
            </w:pPr>
            <w:r w:rsidRPr="009A5B5B">
              <w:rPr>
                <w:rFonts w:ascii="Arial" w:hAnsi="Arial" w:cs="Arial"/>
                <w:sz w:val="20"/>
                <w:szCs w:val="20"/>
              </w:rPr>
              <w:t>DWS’s Microbial Monitoring Programme is largely dysfunctional in the Mzimvubu catchment.</w:t>
            </w:r>
          </w:p>
          <w:p w:rsidR="009A5B5B" w:rsidRPr="009A5B5B" w:rsidRDefault="009A5B5B" w:rsidP="009A5B5B">
            <w:pPr>
              <w:pStyle w:val="ListParagraph"/>
              <w:numPr>
                <w:ilvl w:val="0"/>
                <w:numId w:val="8"/>
              </w:numPr>
              <w:rPr>
                <w:rFonts w:ascii="Arial" w:hAnsi="Arial" w:cs="Arial"/>
                <w:sz w:val="20"/>
                <w:szCs w:val="20"/>
              </w:rPr>
            </w:pPr>
            <w:r w:rsidRPr="009A5B5B">
              <w:rPr>
                <w:rFonts w:ascii="Arial" w:hAnsi="Arial" w:cs="Arial"/>
                <w:sz w:val="20"/>
                <w:szCs w:val="20"/>
              </w:rPr>
              <w:t>The Department of Public Works (DPW) runs a number of hospitals, prisons, piggeries, abattoirs, poultry farms etc., with potential cumulative waste discharge problems.</w:t>
            </w:r>
          </w:p>
          <w:p w:rsidR="005F14D3" w:rsidRPr="009A5B5B" w:rsidRDefault="009A5B5B" w:rsidP="009A5B5B">
            <w:pPr>
              <w:pStyle w:val="ListParagraph"/>
              <w:numPr>
                <w:ilvl w:val="0"/>
                <w:numId w:val="8"/>
              </w:numPr>
              <w:rPr>
                <w:rFonts w:ascii="Arial" w:hAnsi="Arial" w:cs="Arial"/>
                <w:sz w:val="20"/>
                <w:szCs w:val="20"/>
              </w:rPr>
            </w:pPr>
            <w:r w:rsidRPr="009A5B5B">
              <w:rPr>
                <w:rFonts w:ascii="Arial" w:hAnsi="Arial" w:cs="Arial"/>
                <w:sz w:val="20"/>
                <w:szCs w:val="20"/>
              </w:rPr>
              <w:t>Glyphosate spraying by SAPS to control marijuana fields. Spraying is sporadic and localized; definitely the Port St Johns area.</w:t>
            </w:r>
          </w:p>
        </w:tc>
        <w:tc>
          <w:tcPr>
            <w:tcW w:w="2127" w:type="dxa"/>
          </w:tcPr>
          <w:p w:rsidR="005F14D3" w:rsidRPr="009A5B5B" w:rsidRDefault="009A5B5B" w:rsidP="005F14D3">
            <w:pPr>
              <w:spacing w:after="0" w:line="240" w:lineRule="auto"/>
              <w:rPr>
                <w:rFonts w:ascii="Arial" w:hAnsi="Arial" w:cs="Arial"/>
                <w:sz w:val="20"/>
                <w:szCs w:val="20"/>
              </w:rPr>
            </w:pPr>
            <w:r w:rsidRPr="009A5B5B">
              <w:rPr>
                <w:rFonts w:ascii="Arial" w:hAnsi="Arial" w:cs="Arial"/>
                <w:sz w:val="20"/>
                <w:szCs w:val="20"/>
              </w:rPr>
              <w:t xml:space="preserve">Dr Nikite Muller </w:t>
            </w:r>
          </w:p>
          <w:p w:rsidR="009A5B5B" w:rsidRPr="009A5B5B" w:rsidRDefault="009A5B5B" w:rsidP="005F14D3">
            <w:pPr>
              <w:spacing w:after="0" w:line="240" w:lineRule="auto"/>
              <w:rPr>
                <w:rFonts w:ascii="Arial" w:hAnsi="Arial" w:cs="Arial"/>
                <w:bCs/>
                <w:sz w:val="20"/>
                <w:szCs w:val="20"/>
              </w:rPr>
            </w:pPr>
            <w:r w:rsidRPr="009A5B5B">
              <w:rPr>
                <w:rFonts w:ascii="Arial" w:hAnsi="Arial" w:cs="Arial"/>
                <w:sz w:val="20"/>
                <w:szCs w:val="20"/>
              </w:rPr>
              <w:t>Amatola Water</w:t>
            </w:r>
            <w:r>
              <w:rPr>
                <w:rFonts w:ascii="Arial" w:hAnsi="Arial" w:cs="Arial"/>
                <w:b/>
                <w:sz w:val="20"/>
                <w:szCs w:val="20"/>
              </w:rPr>
              <w:t xml:space="preserve"> </w:t>
            </w:r>
          </w:p>
        </w:tc>
        <w:tc>
          <w:tcPr>
            <w:tcW w:w="2126" w:type="dxa"/>
          </w:tcPr>
          <w:p w:rsidR="005F14D3" w:rsidRPr="009A5B5B" w:rsidRDefault="005F14D3" w:rsidP="005F14D3">
            <w:pPr>
              <w:spacing w:after="0" w:line="240" w:lineRule="auto"/>
              <w:rPr>
                <w:rFonts w:ascii="Arial" w:hAnsi="Arial" w:cs="Arial"/>
                <w:bCs/>
                <w:sz w:val="20"/>
                <w:szCs w:val="20"/>
              </w:rPr>
            </w:pPr>
            <w:r w:rsidRPr="009A5B5B">
              <w:rPr>
                <w:rFonts w:ascii="Arial" w:hAnsi="Arial" w:cs="Arial"/>
                <w:bCs/>
                <w:sz w:val="20"/>
                <w:szCs w:val="20"/>
              </w:rPr>
              <w:t>TTG (Water Quality) Meeting, East London, 30 Jan 2017</w:t>
            </w:r>
          </w:p>
          <w:p w:rsidR="009A5B5B" w:rsidRPr="009A5B5B" w:rsidRDefault="009A5B5B" w:rsidP="005F14D3">
            <w:pPr>
              <w:spacing w:after="0" w:line="240" w:lineRule="auto"/>
              <w:rPr>
                <w:rFonts w:ascii="Arial" w:hAnsi="Arial" w:cs="Arial"/>
                <w:bCs/>
                <w:sz w:val="20"/>
                <w:szCs w:val="20"/>
              </w:rPr>
            </w:pPr>
          </w:p>
        </w:tc>
        <w:tc>
          <w:tcPr>
            <w:tcW w:w="4252" w:type="dxa"/>
          </w:tcPr>
          <w:p w:rsidR="009A5B5B" w:rsidRDefault="009A5B5B" w:rsidP="009A5B5B">
            <w:pPr>
              <w:rPr>
                <w:rFonts w:ascii="Arial" w:hAnsi="Arial" w:cs="Arial"/>
                <w:sz w:val="20"/>
                <w:szCs w:val="20"/>
              </w:rPr>
            </w:pPr>
            <w:r>
              <w:rPr>
                <w:rFonts w:ascii="Arial" w:hAnsi="Arial" w:cs="Arial"/>
                <w:sz w:val="20"/>
                <w:szCs w:val="20"/>
              </w:rPr>
              <w:t>It was noted that u</w:t>
            </w:r>
            <w:r w:rsidRPr="009A5B5B">
              <w:rPr>
                <w:rFonts w:ascii="Arial" w:hAnsi="Arial" w:cs="Arial"/>
                <w:sz w:val="20"/>
                <w:szCs w:val="20"/>
              </w:rPr>
              <w:t xml:space="preserve">seful information sources will be a database of General Authorisations and identifying environmental health officers. </w:t>
            </w:r>
          </w:p>
          <w:p w:rsidR="009A5B5B" w:rsidRDefault="009A5B5B" w:rsidP="009A5B5B">
            <w:pPr>
              <w:rPr>
                <w:rFonts w:ascii="Arial" w:hAnsi="Arial" w:cs="Arial"/>
                <w:sz w:val="20"/>
                <w:szCs w:val="20"/>
              </w:rPr>
            </w:pPr>
            <w:r>
              <w:rPr>
                <w:rFonts w:ascii="Arial" w:hAnsi="Arial" w:cs="Arial"/>
                <w:sz w:val="20"/>
                <w:szCs w:val="20"/>
              </w:rPr>
              <w:t xml:space="preserve">It was confirmed that Dr Muller </w:t>
            </w:r>
            <w:r w:rsidRPr="009A5B5B">
              <w:rPr>
                <w:rFonts w:ascii="Arial" w:hAnsi="Arial" w:cs="Arial"/>
                <w:sz w:val="20"/>
                <w:szCs w:val="20"/>
              </w:rPr>
              <w:t>will source the information.</w:t>
            </w:r>
          </w:p>
          <w:p w:rsidR="009A5B5B" w:rsidRDefault="009A5B5B" w:rsidP="009A5B5B">
            <w:pPr>
              <w:rPr>
                <w:rFonts w:ascii="Arial" w:hAnsi="Arial" w:cs="Arial"/>
                <w:sz w:val="20"/>
                <w:szCs w:val="20"/>
              </w:rPr>
            </w:pPr>
            <w:r w:rsidRPr="009A5B5B">
              <w:rPr>
                <w:rFonts w:ascii="Arial" w:hAnsi="Arial" w:cs="Arial"/>
                <w:sz w:val="20"/>
                <w:szCs w:val="20"/>
              </w:rPr>
              <w:t xml:space="preserve">Ms </w:t>
            </w:r>
            <w:r>
              <w:rPr>
                <w:rFonts w:ascii="Arial" w:hAnsi="Arial" w:cs="Arial"/>
                <w:sz w:val="20"/>
                <w:szCs w:val="20"/>
              </w:rPr>
              <w:t xml:space="preserve">Weston </w:t>
            </w:r>
            <w:r w:rsidRPr="009A5B5B">
              <w:rPr>
                <w:rFonts w:ascii="Arial" w:hAnsi="Arial" w:cs="Arial"/>
                <w:sz w:val="20"/>
                <w:szCs w:val="20"/>
              </w:rPr>
              <w:t xml:space="preserve">suggested looking at Water Services Development Plans (WSDP; required under the Water Services Act) for information. </w:t>
            </w:r>
          </w:p>
          <w:p w:rsidR="005F14D3" w:rsidRPr="009A5B5B" w:rsidRDefault="009A5B5B" w:rsidP="009A5B5B">
            <w:pPr>
              <w:rPr>
                <w:rFonts w:ascii="Arial" w:hAnsi="Arial" w:cs="Arial"/>
                <w:sz w:val="20"/>
                <w:szCs w:val="20"/>
              </w:rPr>
            </w:pPr>
            <w:r w:rsidRPr="009A5B5B">
              <w:rPr>
                <w:rFonts w:ascii="Arial" w:hAnsi="Arial" w:cs="Arial"/>
                <w:sz w:val="20"/>
                <w:szCs w:val="20"/>
              </w:rPr>
              <w:t>Contacts at DWS are Stephen Maree and Lerato</w:t>
            </w:r>
            <w:r>
              <w:rPr>
                <w:rFonts w:ascii="Arial" w:hAnsi="Arial" w:cs="Arial"/>
                <w:sz w:val="20"/>
                <w:szCs w:val="20"/>
              </w:rPr>
              <w:t xml:space="preserve">. Ms </w:t>
            </w:r>
            <w:r w:rsidRPr="009A5B5B">
              <w:rPr>
                <w:rFonts w:ascii="Arial" w:hAnsi="Arial" w:cs="Arial"/>
                <w:sz w:val="20"/>
                <w:szCs w:val="20"/>
              </w:rPr>
              <w:t>W</w:t>
            </w:r>
            <w:r>
              <w:rPr>
                <w:rFonts w:ascii="Arial" w:hAnsi="Arial" w:cs="Arial"/>
                <w:sz w:val="20"/>
                <w:szCs w:val="20"/>
              </w:rPr>
              <w:t>eston</w:t>
            </w:r>
            <w:r w:rsidRPr="009A5B5B">
              <w:rPr>
                <w:rFonts w:ascii="Arial" w:hAnsi="Arial" w:cs="Arial"/>
                <w:sz w:val="20"/>
                <w:szCs w:val="20"/>
              </w:rPr>
              <w:t xml:space="preserve"> will try and source information. </w:t>
            </w:r>
          </w:p>
        </w:tc>
        <w:tc>
          <w:tcPr>
            <w:tcW w:w="1843" w:type="dxa"/>
          </w:tcPr>
          <w:p w:rsidR="005F14D3" w:rsidRDefault="009A5B5B" w:rsidP="009A5B5B">
            <w:pPr>
              <w:rPr>
                <w:rFonts w:ascii="Arial" w:hAnsi="Arial" w:cs="Arial"/>
                <w:sz w:val="20"/>
                <w:szCs w:val="20"/>
              </w:rPr>
            </w:pPr>
            <w:r>
              <w:rPr>
                <w:rFonts w:ascii="Arial" w:hAnsi="Arial" w:cs="Arial"/>
                <w:sz w:val="20"/>
                <w:szCs w:val="20"/>
              </w:rPr>
              <w:t>Dr Muller</w:t>
            </w:r>
          </w:p>
          <w:p w:rsidR="009A5B5B" w:rsidRDefault="009A5B5B" w:rsidP="009A5B5B">
            <w:pPr>
              <w:rPr>
                <w:rFonts w:ascii="Arial" w:hAnsi="Arial" w:cs="Arial"/>
                <w:sz w:val="20"/>
                <w:szCs w:val="20"/>
              </w:rPr>
            </w:pPr>
          </w:p>
          <w:p w:rsidR="009A5B5B" w:rsidRDefault="009A5B5B" w:rsidP="009A5B5B">
            <w:pPr>
              <w:rPr>
                <w:rFonts w:ascii="Arial" w:hAnsi="Arial" w:cs="Arial"/>
                <w:sz w:val="20"/>
                <w:szCs w:val="20"/>
              </w:rPr>
            </w:pPr>
          </w:p>
          <w:p w:rsidR="009A5B5B" w:rsidRDefault="009A5B5B" w:rsidP="009A5B5B">
            <w:pPr>
              <w:rPr>
                <w:rFonts w:ascii="Arial" w:hAnsi="Arial" w:cs="Arial"/>
                <w:sz w:val="20"/>
                <w:szCs w:val="20"/>
              </w:rPr>
            </w:pPr>
            <w:r>
              <w:rPr>
                <w:rFonts w:ascii="Arial" w:hAnsi="Arial" w:cs="Arial"/>
                <w:sz w:val="20"/>
                <w:szCs w:val="20"/>
              </w:rPr>
              <w:t xml:space="preserve">Ms Weston </w:t>
            </w:r>
          </w:p>
          <w:p w:rsidR="009A5B5B" w:rsidRDefault="009A5B5B" w:rsidP="005F14D3">
            <w:pPr>
              <w:spacing w:after="0" w:line="240" w:lineRule="auto"/>
              <w:rPr>
                <w:rFonts w:ascii="Arial" w:hAnsi="Arial" w:cs="Arial"/>
                <w:sz w:val="20"/>
                <w:szCs w:val="20"/>
              </w:rPr>
            </w:pPr>
          </w:p>
          <w:p w:rsidR="009A5B5B" w:rsidRDefault="009A5B5B" w:rsidP="005F14D3">
            <w:pPr>
              <w:spacing w:after="0" w:line="240" w:lineRule="auto"/>
              <w:rPr>
                <w:rFonts w:ascii="Arial" w:hAnsi="Arial" w:cs="Arial"/>
                <w:sz w:val="20"/>
                <w:szCs w:val="20"/>
              </w:rPr>
            </w:pPr>
          </w:p>
          <w:p w:rsidR="009A5B5B" w:rsidRDefault="009A5B5B" w:rsidP="005F14D3">
            <w:pPr>
              <w:spacing w:after="0" w:line="240" w:lineRule="auto"/>
              <w:rPr>
                <w:rFonts w:ascii="Arial" w:hAnsi="Arial" w:cs="Arial"/>
                <w:sz w:val="20"/>
                <w:szCs w:val="20"/>
              </w:rPr>
            </w:pPr>
          </w:p>
          <w:p w:rsidR="009A5B5B" w:rsidRDefault="009A5B5B" w:rsidP="005F14D3">
            <w:pPr>
              <w:spacing w:after="0" w:line="240" w:lineRule="auto"/>
              <w:rPr>
                <w:rFonts w:ascii="Arial" w:hAnsi="Arial" w:cs="Arial"/>
                <w:sz w:val="20"/>
                <w:szCs w:val="20"/>
              </w:rPr>
            </w:pPr>
          </w:p>
          <w:p w:rsidR="009A5B5B" w:rsidRDefault="009A5B5B" w:rsidP="005F14D3">
            <w:pPr>
              <w:spacing w:after="0" w:line="240" w:lineRule="auto"/>
              <w:rPr>
                <w:rFonts w:ascii="Arial" w:hAnsi="Arial" w:cs="Arial"/>
                <w:sz w:val="20"/>
                <w:szCs w:val="20"/>
              </w:rPr>
            </w:pPr>
          </w:p>
          <w:p w:rsidR="009A5B5B" w:rsidRDefault="009A5B5B" w:rsidP="005F14D3">
            <w:pPr>
              <w:spacing w:after="0" w:line="240" w:lineRule="auto"/>
              <w:rPr>
                <w:rFonts w:ascii="Arial" w:hAnsi="Arial" w:cs="Arial"/>
                <w:sz w:val="20"/>
                <w:szCs w:val="20"/>
              </w:rPr>
            </w:pPr>
          </w:p>
          <w:p w:rsidR="009A5B5B" w:rsidRPr="009A5B5B" w:rsidRDefault="009A5B5B" w:rsidP="005F14D3">
            <w:pPr>
              <w:spacing w:after="0" w:line="240" w:lineRule="auto"/>
              <w:rPr>
                <w:rFonts w:ascii="Arial" w:hAnsi="Arial" w:cs="Arial"/>
                <w:sz w:val="20"/>
                <w:szCs w:val="20"/>
              </w:rPr>
            </w:pPr>
          </w:p>
        </w:tc>
      </w:tr>
      <w:tr w:rsidR="005F14D3" w:rsidRPr="009A5B5B" w:rsidTr="00681D35">
        <w:tc>
          <w:tcPr>
            <w:tcW w:w="568" w:type="dxa"/>
          </w:tcPr>
          <w:p w:rsidR="005F14D3" w:rsidRPr="009A5B5B" w:rsidRDefault="009A5B5B" w:rsidP="005F14D3">
            <w:pPr>
              <w:spacing w:line="240" w:lineRule="auto"/>
              <w:rPr>
                <w:rFonts w:ascii="Arial" w:hAnsi="Arial" w:cs="Arial"/>
                <w:sz w:val="20"/>
                <w:szCs w:val="20"/>
              </w:rPr>
            </w:pPr>
            <w:r w:rsidRPr="009A5B5B">
              <w:rPr>
                <w:rFonts w:ascii="Arial" w:hAnsi="Arial" w:cs="Arial"/>
                <w:sz w:val="20"/>
                <w:szCs w:val="20"/>
              </w:rPr>
              <w:lastRenderedPageBreak/>
              <w:t>30</w:t>
            </w:r>
          </w:p>
        </w:tc>
        <w:tc>
          <w:tcPr>
            <w:tcW w:w="3963" w:type="dxa"/>
          </w:tcPr>
          <w:p w:rsidR="009A5B5B" w:rsidRPr="009A5B5B" w:rsidRDefault="009A5B5B" w:rsidP="004C3529">
            <w:pPr>
              <w:spacing w:after="0"/>
              <w:rPr>
                <w:rFonts w:ascii="Arial" w:hAnsi="Arial" w:cs="Arial"/>
                <w:sz w:val="20"/>
                <w:szCs w:val="20"/>
              </w:rPr>
            </w:pPr>
            <w:r w:rsidRPr="009A5B5B">
              <w:rPr>
                <w:rFonts w:ascii="Arial" w:hAnsi="Arial" w:cs="Arial"/>
                <w:sz w:val="20"/>
                <w:szCs w:val="20"/>
              </w:rPr>
              <w:t xml:space="preserve">The turbidity session was initiated </w:t>
            </w:r>
            <w:r>
              <w:rPr>
                <w:rFonts w:ascii="Arial" w:hAnsi="Arial" w:cs="Arial"/>
                <w:sz w:val="20"/>
                <w:szCs w:val="20"/>
              </w:rPr>
              <w:t xml:space="preserve">and </w:t>
            </w:r>
            <w:r w:rsidRPr="009A5B5B">
              <w:rPr>
                <w:rFonts w:ascii="Arial" w:hAnsi="Arial" w:cs="Arial"/>
                <w:sz w:val="20"/>
                <w:szCs w:val="20"/>
              </w:rPr>
              <w:t>the importance of cu</w:t>
            </w:r>
            <w:r>
              <w:rPr>
                <w:rFonts w:ascii="Arial" w:hAnsi="Arial" w:cs="Arial"/>
                <w:sz w:val="20"/>
                <w:szCs w:val="20"/>
              </w:rPr>
              <w:t>mulative impacts for turbidity was discussed.</w:t>
            </w:r>
          </w:p>
          <w:p w:rsidR="005F14D3" w:rsidRPr="009A5B5B" w:rsidRDefault="005F14D3" w:rsidP="005F14D3">
            <w:pPr>
              <w:spacing w:after="0" w:line="240" w:lineRule="auto"/>
              <w:rPr>
                <w:rFonts w:ascii="Arial" w:hAnsi="Arial" w:cs="Arial"/>
                <w:sz w:val="20"/>
                <w:szCs w:val="20"/>
              </w:rPr>
            </w:pPr>
          </w:p>
        </w:tc>
        <w:tc>
          <w:tcPr>
            <w:tcW w:w="2127" w:type="dxa"/>
          </w:tcPr>
          <w:p w:rsidR="004C3529" w:rsidRDefault="004C3529" w:rsidP="005F14D3">
            <w:pPr>
              <w:spacing w:after="0" w:line="240" w:lineRule="auto"/>
              <w:rPr>
                <w:rFonts w:ascii="Arial" w:hAnsi="Arial" w:cs="Arial"/>
                <w:bCs/>
                <w:sz w:val="20"/>
                <w:szCs w:val="20"/>
              </w:rPr>
            </w:pPr>
            <w:r>
              <w:rPr>
                <w:rFonts w:ascii="Arial" w:hAnsi="Arial" w:cs="Arial"/>
                <w:bCs/>
                <w:sz w:val="20"/>
                <w:szCs w:val="20"/>
              </w:rPr>
              <w:t>Ms Barbara Weston</w:t>
            </w:r>
          </w:p>
          <w:p w:rsidR="005F14D3" w:rsidRDefault="004C3529" w:rsidP="005F14D3">
            <w:pPr>
              <w:spacing w:after="0" w:line="240" w:lineRule="auto"/>
              <w:rPr>
                <w:rFonts w:ascii="Arial" w:hAnsi="Arial" w:cs="Arial"/>
                <w:bCs/>
                <w:sz w:val="20"/>
                <w:szCs w:val="20"/>
              </w:rPr>
            </w:pPr>
            <w:r>
              <w:rPr>
                <w:rFonts w:ascii="Arial" w:hAnsi="Arial" w:cs="Arial"/>
                <w:bCs/>
                <w:sz w:val="20"/>
                <w:szCs w:val="20"/>
              </w:rPr>
              <w:t xml:space="preserve">Department of Water and Sanitation </w:t>
            </w:r>
          </w:p>
          <w:p w:rsidR="004C3529" w:rsidRPr="009A5B5B" w:rsidRDefault="004C3529" w:rsidP="005F14D3">
            <w:pPr>
              <w:spacing w:after="0" w:line="240" w:lineRule="auto"/>
              <w:rPr>
                <w:rFonts w:ascii="Arial" w:hAnsi="Arial" w:cs="Arial"/>
                <w:bCs/>
                <w:sz w:val="20"/>
                <w:szCs w:val="20"/>
              </w:rPr>
            </w:pPr>
          </w:p>
        </w:tc>
        <w:tc>
          <w:tcPr>
            <w:tcW w:w="2126" w:type="dxa"/>
          </w:tcPr>
          <w:p w:rsidR="005F14D3" w:rsidRPr="009A5B5B" w:rsidRDefault="009A5B5B" w:rsidP="005F14D3">
            <w:pPr>
              <w:spacing w:after="0" w:line="240" w:lineRule="auto"/>
              <w:rPr>
                <w:rFonts w:ascii="Arial" w:hAnsi="Arial" w:cs="Arial"/>
                <w:bCs/>
                <w:sz w:val="20"/>
                <w:szCs w:val="20"/>
              </w:rPr>
            </w:pPr>
            <w:r w:rsidRPr="009A5B5B">
              <w:rPr>
                <w:rFonts w:ascii="Arial" w:hAnsi="Arial" w:cs="Arial"/>
                <w:bCs/>
                <w:sz w:val="20"/>
                <w:szCs w:val="20"/>
              </w:rPr>
              <w:t>TTG (Water Quality) Meeting, East London, 30 Jan 2017</w:t>
            </w:r>
          </w:p>
          <w:p w:rsidR="009A5B5B" w:rsidRPr="009A5B5B" w:rsidRDefault="009A5B5B" w:rsidP="005F14D3">
            <w:pPr>
              <w:spacing w:after="0" w:line="240" w:lineRule="auto"/>
              <w:rPr>
                <w:rFonts w:ascii="Arial" w:hAnsi="Arial" w:cs="Arial"/>
                <w:bCs/>
                <w:sz w:val="20"/>
                <w:szCs w:val="20"/>
              </w:rPr>
            </w:pPr>
          </w:p>
        </w:tc>
        <w:tc>
          <w:tcPr>
            <w:tcW w:w="4252" w:type="dxa"/>
          </w:tcPr>
          <w:p w:rsidR="005F14D3" w:rsidRPr="009A5B5B" w:rsidRDefault="009A5B5B" w:rsidP="005F14D3">
            <w:pPr>
              <w:spacing w:after="0" w:line="240" w:lineRule="auto"/>
              <w:rPr>
                <w:rFonts w:ascii="Arial" w:hAnsi="Arial" w:cs="Arial"/>
                <w:sz w:val="20"/>
                <w:szCs w:val="20"/>
              </w:rPr>
            </w:pPr>
            <w:r>
              <w:rPr>
                <w:rFonts w:ascii="Arial" w:hAnsi="Arial" w:cs="Arial"/>
                <w:sz w:val="20"/>
                <w:szCs w:val="20"/>
              </w:rPr>
              <w:t>It was</w:t>
            </w:r>
            <w:r w:rsidRPr="009A5B5B">
              <w:rPr>
                <w:rFonts w:ascii="Arial" w:hAnsi="Arial" w:cs="Arial"/>
                <w:sz w:val="20"/>
                <w:szCs w:val="20"/>
              </w:rPr>
              <w:t xml:space="preserve"> suggested that </w:t>
            </w:r>
            <w:r w:rsidR="00713940">
              <w:rPr>
                <w:rFonts w:ascii="Arial" w:hAnsi="Arial" w:cs="Arial"/>
                <w:sz w:val="20"/>
                <w:szCs w:val="20"/>
              </w:rPr>
              <w:t xml:space="preserve">Dr </w:t>
            </w:r>
            <w:r w:rsidRPr="009A5B5B">
              <w:rPr>
                <w:rFonts w:ascii="Arial" w:hAnsi="Arial" w:cs="Arial"/>
                <w:sz w:val="20"/>
                <w:szCs w:val="20"/>
              </w:rPr>
              <w:t xml:space="preserve">Sebastian Jooste from </w:t>
            </w:r>
            <w:r w:rsidR="00713940">
              <w:rPr>
                <w:rFonts w:ascii="Arial" w:hAnsi="Arial" w:cs="Arial"/>
                <w:sz w:val="20"/>
                <w:szCs w:val="20"/>
              </w:rPr>
              <w:t xml:space="preserve">the </w:t>
            </w:r>
            <w:r w:rsidRPr="009A5B5B">
              <w:rPr>
                <w:rFonts w:ascii="Arial" w:hAnsi="Arial" w:cs="Arial"/>
                <w:sz w:val="20"/>
                <w:szCs w:val="20"/>
              </w:rPr>
              <w:t>Directorate: Resource Quality I</w:t>
            </w:r>
            <w:r>
              <w:rPr>
                <w:rFonts w:ascii="Arial" w:hAnsi="Arial" w:cs="Arial"/>
                <w:sz w:val="20"/>
                <w:szCs w:val="20"/>
              </w:rPr>
              <w:t>nformation Systems</w:t>
            </w:r>
            <w:r w:rsidR="00713940">
              <w:rPr>
                <w:rFonts w:ascii="Arial" w:hAnsi="Arial" w:cs="Arial"/>
                <w:sz w:val="20"/>
                <w:szCs w:val="20"/>
              </w:rPr>
              <w:t xml:space="preserve"> at DWS should</w:t>
            </w:r>
            <w:r>
              <w:rPr>
                <w:rFonts w:ascii="Arial" w:hAnsi="Arial" w:cs="Arial"/>
                <w:sz w:val="20"/>
                <w:szCs w:val="20"/>
              </w:rPr>
              <w:t xml:space="preserve"> be </w:t>
            </w:r>
            <w:r w:rsidRPr="009A5B5B">
              <w:rPr>
                <w:rFonts w:ascii="Arial" w:hAnsi="Arial" w:cs="Arial"/>
                <w:sz w:val="20"/>
                <w:szCs w:val="20"/>
              </w:rPr>
              <w:t>consulted in future discussions.</w:t>
            </w:r>
          </w:p>
        </w:tc>
        <w:tc>
          <w:tcPr>
            <w:tcW w:w="1843" w:type="dxa"/>
          </w:tcPr>
          <w:p w:rsidR="005F14D3" w:rsidRPr="009A5B5B" w:rsidRDefault="009A5B5B" w:rsidP="005F14D3">
            <w:pPr>
              <w:spacing w:after="0" w:line="240" w:lineRule="auto"/>
              <w:rPr>
                <w:rFonts w:ascii="Arial" w:hAnsi="Arial" w:cs="Arial"/>
                <w:sz w:val="20"/>
                <w:szCs w:val="20"/>
              </w:rPr>
            </w:pPr>
            <w:r>
              <w:rPr>
                <w:rFonts w:ascii="Arial" w:hAnsi="Arial" w:cs="Arial"/>
                <w:sz w:val="20"/>
                <w:szCs w:val="20"/>
              </w:rPr>
              <w:t xml:space="preserve">Dr Scherman </w:t>
            </w:r>
          </w:p>
        </w:tc>
      </w:tr>
      <w:tr w:rsidR="005F14D3" w:rsidRPr="004C3529" w:rsidTr="00681D35">
        <w:tc>
          <w:tcPr>
            <w:tcW w:w="568" w:type="dxa"/>
          </w:tcPr>
          <w:p w:rsidR="005F14D3" w:rsidRPr="004C3529" w:rsidRDefault="009A5B5B" w:rsidP="005F14D3">
            <w:pPr>
              <w:spacing w:line="240" w:lineRule="auto"/>
              <w:rPr>
                <w:rFonts w:ascii="Arial" w:hAnsi="Arial" w:cs="Arial"/>
                <w:sz w:val="20"/>
                <w:szCs w:val="20"/>
              </w:rPr>
            </w:pPr>
            <w:r w:rsidRPr="004C3529">
              <w:rPr>
                <w:rFonts w:ascii="Arial" w:hAnsi="Arial" w:cs="Arial"/>
                <w:sz w:val="20"/>
                <w:szCs w:val="20"/>
              </w:rPr>
              <w:t>31</w:t>
            </w:r>
          </w:p>
        </w:tc>
        <w:tc>
          <w:tcPr>
            <w:tcW w:w="3963" w:type="dxa"/>
          </w:tcPr>
          <w:p w:rsidR="004C3529" w:rsidRDefault="004C3529" w:rsidP="004C3529">
            <w:pPr>
              <w:spacing w:after="0"/>
              <w:rPr>
                <w:rFonts w:ascii="Arial" w:hAnsi="Arial" w:cs="Arial"/>
                <w:sz w:val="20"/>
                <w:szCs w:val="20"/>
              </w:rPr>
            </w:pPr>
            <w:r w:rsidRPr="004C3529">
              <w:rPr>
                <w:rFonts w:ascii="Arial" w:hAnsi="Arial" w:cs="Arial"/>
                <w:sz w:val="20"/>
                <w:szCs w:val="20"/>
              </w:rPr>
              <w:t xml:space="preserve">He stated that the Little Pot River has been used and is considered a suitable reference river for turbidity for the Mzimvubu system. There is also old historical evidence that the rivers may have been much less turbid in the past (1800s), although the more recent reference state seems to suggest some natural turbidity, which has been exacerbated by poor land management. </w:t>
            </w:r>
          </w:p>
          <w:p w:rsidR="004C3529" w:rsidRDefault="004C3529" w:rsidP="004C3529">
            <w:pPr>
              <w:spacing w:after="0"/>
              <w:jc w:val="both"/>
              <w:rPr>
                <w:rFonts w:ascii="Arial" w:hAnsi="Arial" w:cs="Arial"/>
                <w:sz w:val="20"/>
                <w:szCs w:val="20"/>
              </w:rPr>
            </w:pPr>
          </w:p>
          <w:p w:rsidR="004C3529" w:rsidRPr="004C3529" w:rsidRDefault="004C3529" w:rsidP="004C3529">
            <w:pPr>
              <w:spacing w:after="0"/>
              <w:rPr>
                <w:rFonts w:ascii="Arial" w:hAnsi="Arial" w:cs="Arial"/>
                <w:sz w:val="20"/>
                <w:szCs w:val="20"/>
              </w:rPr>
            </w:pPr>
            <w:r w:rsidRPr="004C3529">
              <w:rPr>
                <w:rFonts w:ascii="Arial" w:hAnsi="Arial" w:cs="Arial"/>
                <w:sz w:val="20"/>
                <w:szCs w:val="20"/>
              </w:rPr>
              <w:t>Discussion then ensued regarding the lack of guidelines or turbidity/clarity benchmarks in the DWAF (2008) manual for assessing the water quality component of the Ecological Reserve for rivers.</w:t>
            </w:r>
          </w:p>
          <w:p w:rsidR="005F14D3" w:rsidRPr="004C3529" w:rsidRDefault="005F14D3" w:rsidP="005F14D3">
            <w:pPr>
              <w:spacing w:after="0" w:line="240" w:lineRule="auto"/>
              <w:rPr>
                <w:rFonts w:ascii="Arial" w:hAnsi="Arial" w:cs="Arial"/>
                <w:sz w:val="20"/>
                <w:szCs w:val="20"/>
              </w:rPr>
            </w:pPr>
          </w:p>
        </w:tc>
        <w:tc>
          <w:tcPr>
            <w:tcW w:w="2127" w:type="dxa"/>
          </w:tcPr>
          <w:p w:rsidR="005F14D3" w:rsidRDefault="004C3529" w:rsidP="005F14D3">
            <w:pPr>
              <w:spacing w:after="0" w:line="240" w:lineRule="auto"/>
              <w:rPr>
                <w:rFonts w:ascii="Arial" w:hAnsi="Arial" w:cs="Arial"/>
                <w:bCs/>
                <w:sz w:val="20"/>
                <w:szCs w:val="20"/>
              </w:rPr>
            </w:pPr>
            <w:r w:rsidRPr="004C3529">
              <w:rPr>
                <w:rFonts w:ascii="Arial" w:hAnsi="Arial" w:cs="Arial"/>
                <w:bCs/>
                <w:sz w:val="20"/>
                <w:szCs w:val="20"/>
              </w:rPr>
              <w:t xml:space="preserve">Dr Bennie van der Waal </w:t>
            </w:r>
          </w:p>
          <w:p w:rsidR="004C3529" w:rsidRPr="004C3529" w:rsidRDefault="004C3529" w:rsidP="005F14D3">
            <w:pPr>
              <w:spacing w:after="0" w:line="240" w:lineRule="auto"/>
              <w:rPr>
                <w:rFonts w:ascii="Arial" w:hAnsi="Arial" w:cs="Arial"/>
                <w:bCs/>
                <w:sz w:val="20"/>
                <w:szCs w:val="20"/>
              </w:rPr>
            </w:pPr>
            <w:r>
              <w:rPr>
                <w:rFonts w:ascii="Arial" w:hAnsi="Arial" w:cs="Arial"/>
                <w:bCs/>
                <w:sz w:val="20"/>
                <w:szCs w:val="20"/>
              </w:rPr>
              <w:t>Rhodes University – Catchment Research Group</w:t>
            </w:r>
          </w:p>
        </w:tc>
        <w:tc>
          <w:tcPr>
            <w:tcW w:w="2126" w:type="dxa"/>
          </w:tcPr>
          <w:p w:rsidR="005F14D3" w:rsidRPr="004C3529" w:rsidRDefault="009A5B5B" w:rsidP="005F14D3">
            <w:pPr>
              <w:spacing w:after="0" w:line="240" w:lineRule="auto"/>
              <w:rPr>
                <w:rFonts w:ascii="Arial" w:hAnsi="Arial" w:cs="Arial"/>
                <w:bCs/>
                <w:sz w:val="20"/>
                <w:szCs w:val="20"/>
              </w:rPr>
            </w:pPr>
            <w:r w:rsidRPr="004C3529">
              <w:rPr>
                <w:rFonts w:ascii="Arial" w:hAnsi="Arial" w:cs="Arial"/>
                <w:bCs/>
                <w:sz w:val="20"/>
                <w:szCs w:val="20"/>
              </w:rPr>
              <w:t>TTG (Water Quality) Meeting, East London, 30 Jan 2017</w:t>
            </w:r>
          </w:p>
          <w:p w:rsidR="009A5B5B" w:rsidRPr="004C3529" w:rsidRDefault="009A5B5B" w:rsidP="005F14D3">
            <w:pPr>
              <w:spacing w:after="0" w:line="240" w:lineRule="auto"/>
              <w:rPr>
                <w:rFonts w:ascii="Arial" w:hAnsi="Arial" w:cs="Arial"/>
                <w:bCs/>
                <w:sz w:val="20"/>
                <w:szCs w:val="20"/>
              </w:rPr>
            </w:pPr>
          </w:p>
        </w:tc>
        <w:tc>
          <w:tcPr>
            <w:tcW w:w="4252" w:type="dxa"/>
          </w:tcPr>
          <w:p w:rsidR="004C3529" w:rsidRDefault="004C3529" w:rsidP="004C3529">
            <w:pPr>
              <w:spacing w:after="0"/>
              <w:jc w:val="both"/>
              <w:rPr>
                <w:rFonts w:ascii="Arial" w:hAnsi="Arial" w:cs="Arial"/>
                <w:sz w:val="20"/>
                <w:szCs w:val="20"/>
              </w:rPr>
            </w:pPr>
            <w:r w:rsidRPr="004C3529">
              <w:rPr>
                <w:rFonts w:ascii="Arial" w:hAnsi="Arial" w:cs="Arial"/>
                <w:sz w:val="20"/>
                <w:szCs w:val="20"/>
              </w:rPr>
              <w:t>A recommendation was made to evaluate the following information sources:</w:t>
            </w:r>
          </w:p>
          <w:p w:rsidR="004C3529" w:rsidRPr="004C3529" w:rsidRDefault="004C3529" w:rsidP="004C3529">
            <w:pPr>
              <w:pStyle w:val="ListParagraph"/>
              <w:numPr>
                <w:ilvl w:val="0"/>
                <w:numId w:val="9"/>
              </w:numPr>
              <w:spacing w:after="0"/>
              <w:contextualSpacing w:val="0"/>
              <w:rPr>
                <w:rFonts w:ascii="Arial" w:hAnsi="Arial" w:cs="Arial"/>
                <w:sz w:val="20"/>
                <w:szCs w:val="20"/>
              </w:rPr>
            </w:pPr>
            <w:r w:rsidRPr="004C3529">
              <w:rPr>
                <w:rFonts w:ascii="Arial" w:hAnsi="Arial" w:cs="Arial"/>
                <w:sz w:val="20"/>
                <w:szCs w:val="20"/>
              </w:rPr>
              <w:t>The work of Dr Andrew Gordon regarding links to habitat availability, turbidity of pore water and physical damage to macro-invertebrates</w:t>
            </w:r>
          </w:p>
          <w:p w:rsidR="004C3529" w:rsidRPr="004C3529" w:rsidRDefault="004C3529" w:rsidP="004C3529">
            <w:pPr>
              <w:pStyle w:val="ListParagraph"/>
              <w:numPr>
                <w:ilvl w:val="0"/>
                <w:numId w:val="9"/>
              </w:numPr>
              <w:spacing w:after="0"/>
              <w:contextualSpacing w:val="0"/>
              <w:rPr>
                <w:rFonts w:ascii="Arial" w:hAnsi="Arial" w:cs="Arial"/>
                <w:sz w:val="20"/>
                <w:szCs w:val="20"/>
              </w:rPr>
            </w:pPr>
            <w:r w:rsidRPr="004C3529">
              <w:rPr>
                <w:rFonts w:ascii="Arial" w:hAnsi="Arial" w:cs="Arial"/>
                <w:sz w:val="20"/>
                <w:szCs w:val="20"/>
              </w:rPr>
              <w:t>Updated water quality guidelines for irrigation’s guidelines on suspended sediments</w:t>
            </w:r>
          </w:p>
          <w:p w:rsidR="004C3529" w:rsidRPr="004C3529" w:rsidRDefault="004C3529" w:rsidP="00713940">
            <w:pPr>
              <w:pStyle w:val="ListParagraph"/>
              <w:numPr>
                <w:ilvl w:val="0"/>
                <w:numId w:val="9"/>
              </w:numPr>
              <w:spacing w:after="0"/>
              <w:contextualSpacing w:val="0"/>
              <w:rPr>
                <w:rFonts w:ascii="Arial" w:hAnsi="Arial" w:cs="Arial"/>
                <w:sz w:val="20"/>
                <w:szCs w:val="20"/>
              </w:rPr>
            </w:pPr>
            <w:r w:rsidRPr="004C3529">
              <w:rPr>
                <w:rFonts w:ascii="Arial" w:hAnsi="Arial" w:cs="Arial"/>
                <w:sz w:val="20"/>
                <w:szCs w:val="20"/>
              </w:rPr>
              <w:t xml:space="preserve">Guidelines used by Water Treatment Works (WTW) regarding turbidity levels above which source water can no longer be used in a WTW due to costs associated with treatment. </w:t>
            </w:r>
          </w:p>
          <w:p w:rsidR="005F14D3" w:rsidRPr="004C3529" w:rsidRDefault="004C3529" w:rsidP="00713940">
            <w:pPr>
              <w:pStyle w:val="ListParagraph"/>
              <w:numPr>
                <w:ilvl w:val="0"/>
                <w:numId w:val="9"/>
              </w:numPr>
              <w:spacing w:after="0"/>
              <w:contextualSpacing w:val="0"/>
              <w:rPr>
                <w:rFonts w:ascii="Arial" w:hAnsi="Arial" w:cs="Arial"/>
                <w:sz w:val="20"/>
                <w:szCs w:val="20"/>
              </w:rPr>
            </w:pPr>
            <w:r w:rsidRPr="004C3529">
              <w:rPr>
                <w:rFonts w:ascii="Arial" w:hAnsi="Arial" w:cs="Arial"/>
                <w:sz w:val="20"/>
                <w:szCs w:val="20"/>
              </w:rPr>
              <w:t xml:space="preserve">Reassess the visual clues developed by Scherman and Muller years ago, for providing an easy measure of turbidity levels in a river, as a first step in a Decision Support System. This could be used in an auditing capacity. The use of visual clues in </w:t>
            </w:r>
            <w:proofErr w:type="gramStart"/>
            <w:r w:rsidRPr="004C3529">
              <w:rPr>
                <w:rFonts w:ascii="Arial" w:hAnsi="Arial" w:cs="Arial"/>
                <w:sz w:val="20"/>
                <w:szCs w:val="20"/>
              </w:rPr>
              <w:t>a</w:t>
            </w:r>
            <w:proofErr w:type="gramEnd"/>
            <w:r w:rsidRPr="004C3529">
              <w:rPr>
                <w:rFonts w:ascii="Arial" w:hAnsi="Arial" w:cs="Arial"/>
                <w:sz w:val="20"/>
                <w:szCs w:val="20"/>
              </w:rPr>
              <w:t xml:space="preserve"> RQO narrative statement was also discussed.</w:t>
            </w:r>
          </w:p>
        </w:tc>
        <w:tc>
          <w:tcPr>
            <w:tcW w:w="1843" w:type="dxa"/>
          </w:tcPr>
          <w:p w:rsidR="005F14D3" w:rsidRPr="004C3529" w:rsidRDefault="004C3529" w:rsidP="005F14D3">
            <w:pPr>
              <w:spacing w:after="0" w:line="240" w:lineRule="auto"/>
              <w:rPr>
                <w:rFonts w:ascii="Arial" w:hAnsi="Arial" w:cs="Arial"/>
                <w:sz w:val="20"/>
                <w:szCs w:val="20"/>
              </w:rPr>
            </w:pPr>
            <w:r>
              <w:rPr>
                <w:rFonts w:ascii="Arial" w:hAnsi="Arial" w:cs="Arial"/>
                <w:sz w:val="20"/>
                <w:szCs w:val="20"/>
              </w:rPr>
              <w:t xml:space="preserve">Dr Scherman </w:t>
            </w:r>
          </w:p>
        </w:tc>
      </w:tr>
      <w:tr w:rsidR="004C3529" w:rsidRPr="004C3529" w:rsidTr="00681D35">
        <w:tc>
          <w:tcPr>
            <w:tcW w:w="568" w:type="dxa"/>
          </w:tcPr>
          <w:p w:rsidR="004C3529" w:rsidRPr="004C3529" w:rsidRDefault="004C3529" w:rsidP="004C3529">
            <w:pPr>
              <w:spacing w:line="240" w:lineRule="auto"/>
              <w:rPr>
                <w:rFonts w:ascii="Arial" w:hAnsi="Arial" w:cs="Arial"/>
                <w:sz w:val="20"/>
                <w:szCs w:val="20"/>
              </w:rPr>
            </w:pPr>
            <w:r w:rsidRPr="004C3529">
              <w:rPr>
                <w:rFonts w:ascii="Arial" w:hAnsi="Arial" w:cs="Arial"/>
                <w:sz w:val="20"/>
                <w:szCs w:val="20"/>
              </w:rPr>
              <w:t>32</w:t>
            </w:r>
          </w:p>
        </w:tc>
        <w:tc>
          <w:tcPr>
            <w:tcW w:w="3963" w:type="dxa"/>
          </w:tcPr>
          <w:p w:rsidR="004C3529" w:rsidRPr="004C3529" w:rsidRDefault="004C3529" w:rsidP="004C3529">
            <w:pPr>
              <w:spacing w:after="0"/>
              <w:jc w:val="both"/>
              <w:rPr>
                <w:rFonts w:ascii="Arial" w:hAnsi="Arial" w:cs="Arial"/>
                <w:sz w:val="20"/>
                <w:szCs w:val="20"/>
              </w:rPr>
            </w:pPr>
            <w:r w:rsidRPr="004C3529">
              <w:rPr>
                <w:rFonts w:ascii="Arial" w:hAnsi="Arial" w:cs="Arial"/>
                <w:sz w:val="20"/>
                <w:szCs w:val="20"/>
              </w:rPr>
              <w:t xml:space="preserve">Discussion was finally held around whether enough turbidity data exists for the Mzimvubu rivers to attempt to attach numbers to the A-F categories used for the Ecological Reserve. </w:t>
            </w:r>
          </w:p>
        </w:tc>
        <w:tc>
          <w:tcPr>
            <w:tcW w:w="2127" w:type="dxa"/>
          </w:tcPr>
          <w:p w:rsidR="004C3529" w:rsidRPr="005F14D3" w:rsidRDefault="004C3529" w:rsidP="004C3529">
            <w:pPr>
              <w:spacing w:line="240" w:lineRule="auto"/>
              <w:rPr>
                <w:rFonts w:ascii="Arial" w:hAnsi="Arial" w:cs="Arial"/>
                <w:sz w:val="20"/>
                <w:szCs w:val="20"/>
              </w:rPr>
            </w:pPr>
            <w:r>
              <w:rPr>
                <w:rFonts w:ascii="Arial" w:hAnsi="Arial" w:cs="Arial"/>
                <w:sz w:val="20"/>
                <w:szCs w:val="20"/>
              </w:rPr>
              <w:t xml:space="preserve">TTG members </w:t>
            </w:r>
          </w:p>
        </w:tc>
        <w:tc>
          <w:tcPr>
            <w:tcW w:w="2126" w:type="dxa"/>
          </w:tcPr>
          <w:p w:rsidR="004C3529" w:rsidRPr="004C3529" w:rsidRDefault="004C3529" w:rsidP="004C3529">
            <w:pPr>
              <w:spacing w:after="0" w:line="240" w:lineRule="auto"/>
              <w:rPr>
                <w:rFonts w:ascii="Arial" w:hAnsi="Arial" w:cs="Arial"/>
                <w:bCs/>
                <w:sz w:val="20"/>
                <w:szCs w:val="20"/>
              </w:rPr>
            </w:pPr>
            <w:r w:rsidRPr="004C3529">
              <w:rPr>
                <w:rFonts w:ascii="Arial" w:hAnsi="Arial" w:cs="Arial"/>
                <w:bCs/>
                <w:sz w:val="20"/>
                <w:szCs w:val="20"/>
              </w:rPr>
              <w:t>TTG (Water Quality) Meeting, East London, 30 Jan 2017</w:t>
            </w:r>
          </w:p>
          <w:p w:rsidR="004C3529" w:rsidRPr="004C3529" w:rsidRDefault="004C3529" w:rsidP="004C3529">
            <w:pPr>
              <w:spacing w:after="0" w:line="240" w:lineRule="auto"/>
              <w:rPr>
                <w:rFonts w:ascii="Arial" w:hAnsi="Arial" w:cs="Arial"/>
                <w:bCs/>
                <w:sz w:val="20"/>
                <w:szCs w:val="20"/>
              </w:rPr>
            </w:pPr>
          </w:p>
        </w:tc>
        <w:tc>
          <w:tcPr>
            <w:tcW w:w="4252" w:type="dxa"/>
          </w:tcPr>
          <w:p w:rsidR="004C3529" w:rsidRPr="004C3529" w:rsidRDefault="004C3529" w:rsidP="004C3529">
            <w:pPr>
              <w:spacing w:after="0"/>
              <w:rPr>
                <w:rFonts w:ascii="Arial" w:hAnsi="Arial" w:cs="Arial"/>
                <w:sz w:val="20"/>
                <w:szCs w:val="20"/>
              </w:rPr>
            </w:pPr>
            <w:r w:rsidRPr="004C3529">
              <w:rPr>
                <w:rFonts w:ascii="Arial" w:hAnsi="Arial" w:cs="Arial"/>
                <w:sz w:val="20"/>
                <w:szCs w:val="20"/>
              </w:rPr>
              <w:t xml:space="preserve">Dr van der Waal was of the opinion that Prof Kate Rowntree (the geomorphologist for the Classification study) and </w:t>
            </w:r>
            <w:r>
              <w:rPr>
                <w:rFonts w:ascii="Arial" w:hAnsi="Arial" w:cs="Arial"/>
                <w:sz w:val="20"/>
                <w:szCs w:val="20"/>
              </w:rPr>
              <w:t>Dr Scherman</w:t>
            </w:r>
            <w:r w:rsidRPr="004C3529">
              <w:rPr>
                <w:rFonts w:ascii="Arial" w:hAnsi="Arial" w:cs="Arial"/>
                <w:sz w:val="20"/>
                <w:szCs w:val="20"/>
              </w:rPr>
              <w:t xml:space="preserve"> should attempt to do so with existing data. This was left as a possible action point should more specialist discussions be held </w:t>
            </w:r>
            <w:r w:rsidRPr="004C3529">
              <w:rPr>
                <w:rFonts w:ascii="Arial" w:hAnsi="Arial" w:cs="Arial"/>
                <w:sz w:val="20"/>
                <w:szCs w:val="20"/>
              </w:rPr>
              <w:lastRenderedPageBreak/>
              <w:t>regarding further development of turbidity/clarity methods.</w:t>
            </w:r>
          </w:p>
          <w:p w:rsidR="004C3529" w:rsidRPr="004C3529" w:rsidRDefault="004C3529" w:rsidP="004C3529">
            <w:pPr>
              <w:spacing w:after="0" w:line="240" w:lineRule="auto"/>
              <w:rPr>
                <w:rFonts w:ascii="Arial" w:hAnsi="Arial" w:cs="Arial"/>
                <w:sz w:val="20"/>
                <w:szCs w:val="20"/>
              </w:rPr>
            </w:pPr>
          </w:p>
        </w:tc>
        <w:tc>
          <w:tcPr>
            <w:tcW w:w="1843" w:type="dxa"/>
          </w:tcPr>
          <w:p w:rsidR="004C3529" w:rsidRPr="004C3529" w:rsidRDefault="004C3529" w:rsidP="004C3529">
            <w:pPr>
              <w:spacing w:after="0" w:line="240" w:lineRule="auto"/>
              <w:rPr>
                <w:rFonts w:ascii="Arial" w:hAnsi="Arial" w:cs="Arial"/>
                <w:sz w:val="20"/>
                <w:szCs w:val="20"/>
              </w:rPr>
            </w:pPr>
            <w:r>
              <w:rPr>
                <w:rFonts w:ascii="Arial" w:hAnsi="Arial" w:cs="Arial"/>
                <w:sz w:val="20"/>
                <w:szCs w:val="20"/>
              </w:rPr>
              <w:lastRenderedPageBreak/>
              <w:t>Dr Scherman and Prof Rowntree</w:t>
            </w:r>
          </w:p>
        </w:tc>
      </w:tr>
      <w:tr w:rsidR="004C3529" w:rsidRPr="00B9719B" w:rsidTr="00681D35">
        <w:tc>
          <w:tcPr>
            <w:tcW w:w="568" w:type="dxa"/>
          </w:tcPr>
          <w:p w:rsidR="004C3529" w:rsidRDefault="004C3529" w:rsidP="004C3529">
            <w:pPr>
              <w:spacing w:line="240" w:lineRule="auto"/>
              <w:rPr>
                <w:rFonts w:ascii="Arial" w:hAnsi="Arial" w:cs="Arial"/>
                <w:sz w:val="20"/>
                <w:szCs w:val="20"/>
              </w:rPr>
            </w:pPr>
            <w:r>
              <w:rPr>
                <w:rFonts w:ascii="Arial" w:hAnsi="Arial" w:cs="Arial"/>
                <w:sz w:val="20"/>
                <w:szCs w:val="20"/>
              </w:rPr>
              <w:t>33</w:t>
            </w:r>
          </w:p>
        </w:tc>
        <w:tc>
          <w:tcPr>
            <w:tcW w:w="3963" w:type="dxa"/>
          </w:tcPr>
          <w:p w:rsidR="004C3529" w:rsidRPr="009B16B7" w:rsidRDefault="009B16B7" w:rsidP="009B16B7">
            <w:pPr>
              <w:spacing w:after="0"/>
              <w:rPr>
                <w:rFonts w:ascii="Arial" w:hAnsi="Arial" w:cs="Arial"/>
                <w:sz w:val="20"/>
                <w:szCs w:val="20"/>
              </w:rPr>
            </w:pPr>
            <w:r>
              <w:rPr>
                <w:rFonts w:ascii="Arial" w:hAnsi="Arial" w:cs="Arial"/>
                <w:sz w:val="20"/>
                <w:szCs w:val="20"/>
              </w:rPr>
              <w:t xml:space="preserve">He </w:t>
            </w:r>
            <w:r w:rsidRPr="009B16B7">
              <w:rPr>
                <w:rFonts w:ascii="Arial" w:hAnsi="Arial" w:cs="Arial"/>
                <w:sz w:val="20"/>
                <w:szCs w:val="20"/>
              </w:rPr>
              <w:t xml:space="preserve">questioned if the meeting will address the Mzimvubu Dam across Mzimvubu River. </w:t>
            </w:r>
            <w:r w:rsidRPr="009B16B7">
              <w:rPr>
                <w:rFonts w:ascii="Arial" w:hAnsi="Arial" w:cs="Arial"/>
                <w:i/>
                <w:sz w:val="20"/>
                <w:szCs w:val="20"/>
              </w:rPr>
              <w:t>[Author’s note: The Mzimvubu Dam on the Mzimvubu River referred to here and elsewhere is actually the Ntabelanga Dam on the Tsitsa River].</w:t>
            </w:r>
          </w:p>
        </w:tc>
        <w:tc>
          <w:tcPr>
            <w:tcW w:w="2127" w:type="dxa"/>
          </w:tcPr>
          <w:p w:rsidR="004C3529" w:rsidRDefault="009B16B7" w:rsidP="009B16B7">
            <w:pPr>
              <w:spacing w:after="0"/>
              <w:rPr>
                <w:rFonts w:ascii="Arial" w:hAnsi="Arial" w:cs="Arial"/>
                <w:bCs/>
                <w:sz w:val="20"/>
                <w:szCs w:val="20"/>
              </w:rPr>
            </w:pPr>
            <w:r w:rsidRPr="009B16B7">
              <w:rPr>
                <w:rFonts w:ascii="Arial" w:hAnsi="Arial" w:cs="Arial"/>
                <w:bCs/>
                <w:sz w:val="20"/>
                <w:szCs w:val="20"/>
              </w:rPr>
              <w:t xml:space="preserve">Dr </w:t>
            </w:r>
            <w:r w:rsidR="00BB504E">
              <w:rPr>
                <w:rFonts w:ascii="Arial" w:hAnsi="Arial" w:cs="Arial"/>
                <w:bCs/>
                <w:sz w:val="20"/>
                <w:szCs w:val="20"/>
              </w:rPr>
              <w:t xml:space="preserve">Francis </w:t>
            </w:r>
            <w:r w:rsidRPr="009B16B7">
              <w:rPr>
                <w:rFonts w:ascii="Arial" w:hAnsi="Arial" w:cs="Arial"/>
                <w:bCs/>
                <w:sz w:val="20"/>
                <w:szCs w:val="20"/>
              </w:rPr>
              <w:t>Kuriah</w:t>
            </w:r>
          </w:p>
          <w:p w:rsidR="00BB504E" w:rsidRPr="009B16B7" w:rsidRDefault="00BB504E" w:rsidP="009B16B7">
            <w:pPr>
              <w:spacing w:after="0"/>
              <w:rPr>
                <w:rFonts w:ascii="Arial" w:hAnsi="Arial" w:cs="Arial"/>
                <w:bCs/>
                <w:sz w:val="20"/>
                <w:szCs w:val="20"/>
              </w:rPr>
            </w:pPr>
            <w:r>
              <w:rPr>
                <w:rFonts w:ascii="Arial" w:hAnsi="Arial" w:cs="Arial"/>
                <w:bCs/>
                <w:sz w:val="20"/>
                <w:szCs w:val="20"/>
              </w:rPr>
              <w:t>Walter Sisulu University</w:t>
            </w:r>
          </w:p>
        </w:tc>
        <w:tc>
          <w:tcPr>
            <w:tcW w:w="2126" w:type="dxa"/>
          </w:tcPr>
          <w:p w:rsidR="004C3529" w:rsidRPr="009B16B7" w:rsidRDefault="00F51DAA" w:rsidP="009B16B7">
            <w:pPr>
              <w:spacing w:after="0"/>
              <w:rPr>
                <w:rFonts w:ascii="Arial" w:hAnsi="Arial" w:cs="Arial"/>
                <w:bCs/>
                <w:sz w:val="20"/>
                <w:szCs w:val="20"/>
              </w:rPr>
            </w:pPr>
            <w:r w:rsidRPr="009B16B7">
              <w:rPr>
                <w:rFonts w:ascii="Arial" w:hAnsi="Arial" w:cs="Arial"/>
                <w:bCs/>
                <w:sz w:val="20"/>
                <w:szCs w:val="20"/>
              </w:rPr>
              <w:t>PSC Meeting 2, Mthatha, 18 July 2017</w:t>
            </w:r>
          </w:p>
        </w:tc>
        <w:tc>
          <w:tcPr>
            <w:tcW w:w="4252" w:type="dxa"/>
          </w:tcPr>
          <w:p w:rsidR="009B16B7" w:rsidRPr="009B16B7" w:rsidRDefault="009B16B7" w:rsidP="009B16B7">
            <w:pPr>
              <w:spacing w:after="0"/>
              <w:rPr>
                <w:rFonts w:ascii="Arial" w:hAnsi="Arial" w:cs="Arial"/>
                <w:sz w:val="20"/>
                <w:szCs w:val="20"/>
              </w:rPr>
            </w:pPr>
            <w:r w:rsidRPr="009B16B7">
              <w:rPr>
                <w:rFonts w:ascii="Arial" w:hAnsi="Arial" w:cs="Arial"/>
                <w:sz w:val="20"/>
                <w:szCs w:val="20"/>
              </w:rPr>
              <w:t xml:space="preserve">Ms Mohapi explained that the focus of the Mzimvubu Classification Study is about the protection of the water resources for the entire Mzimvubu Catchment. It is not specifically about the construction of the Mzimvubu Dam. Therefore, the construction of Mzimvubu Dam within the Mzimvubu River will not be discussed. </w:t>
            </w:r>
          </w:p>
          <w:p w:rsidR="009B16B7" w:rsidRPr="009B16B7" w:rsidRDefault="009B16B7" w:rsidP="009B16B7">
            <w:pPr>
              <w:spacing w:after="0"/>
              <w:rPr>
                <w:rFonts w:ascii="Arial" w:hAnsi="Arial" w:cs="Arial"/>
                <w:sz w:val="20"/>
                <w:szCs w:val="20"/>
              </w:rPr>
            </w:pPr>
          </w:p>
          <w:p w:rsidR="004C3529" w:rsidRPr="009B16B7" w:rsidRDefault="009B16B7" w:rsidP="009B16B7">
            <w:pPr>
              <w:spacing w:after="0"/>
              <w:rPr>
                <w:rFonts w:ascii="Arial" w:hAnsi="Arial" w:cs="Arial"/>
                <w:sz w:val="20"/>
                <w:szCs w:val="20"/>
              </w:rPr>
            </w:pPr>
            <w:r w:rsidRPr="009B16B7">
              <w:rPr>
                <w:rFonts w:ascii="Arial" w:hAnsi="Arial" w:cs="Arial"/>
                <w:sz w:val="20"/>
                <w:szCs w:val="20"/>
              </w:rPr>
              <w:t>She added that there was a separate process, through the Environmental Impact Assessment (EIA) Study which afforded Interested and Affected Parties (I&amp;APs) various opportunitie</w:t>
            </w:r>
            <w:r>
              <w:rPr>
                <w:rFonts w:ascii="Arial" w:hAnsi="Arial" w:cs="Arial"/>
                <w:sz w:val="20"/>
                <w:szCs w:val="20"/>
              </w:rPr>
              <w:t xml:space="preserve">s to participate in the study. </w:t>
            </w:r>
          </w:p>
        </w:tc>
        <w:tc>
          <w:tcPr>
            <w:tcW w:w="1843" w:type="dxa"/>
          </w:tcPr>
          <w:p w:rsidR="004C3529" w:rsidRPr="009B16B7" w:rsidRDefault="004C3529" w:rsidP="009B16B7">
            <w:pPr>
              <w:spacing w:after="0"/>
              <w:rPr>
                <w:rFonts w:ascii="Arial" w:hAnsi="Arial" w:cs="Arial"/>
                <w:sz w:val="20"/>
                <w:szCs w:val="20"/>
              </w:rPr>
            </w:pPr>
          </w:p>
        </w:tc>
      </w:tr>
      <w:tr w:rsidR="009B16B7" w:rsidRPr="00B9719B" w:rsidTr="00681D35">
        <w:tc>
          <w:tcPr>
            <w:tcW w:w="568" w:type="dxa"/>
          </w:tcPr>
          <w:p w:rsidR="009B16B7" w:rsidRDefault="009B16B7" w:rsidP="009B16B7">
            <w:pPr>
              <w:spacing w:line="240" w:lineRule="auto"/>
              <w:rPr>
                <w:rFonts w:ascii="Arial" w:hAnsi="Arial" w:cs="Arial"/>
                <w:sz w:val="20"/>
                <w:szCs w:val="20"/>
              </w:rPr>
            </w:pPr>
            <w:r>
              <w:rPr>
                <w:rFonts w:ascii="Arial" w:hAnsi="Arial" w:cs="Arial"/>
                <w:sz w:val="20"/>
                <w:szCs w:val="20"/>
              </w:rPr>
              <w:t>34</w:t>
            </w:r>
          </w:p>
        </w:tc>
        <w:tc>
          <w:tcPr>
            <w:tcW w:w="3963" w:type="dxa"/>
          </w:tcPr>
          <w:p w:rsidR="009B16B7" w:rsidRPr="009B16B7" w:rsidRDefault="006C0193" w:rsidP="009B16B7">
            <w:pPr>
              <w:spacing w:after="0"/>
              <w:rPr>
                <w:rFonts w:ascii="Arial" w:hAnsi="Arial" w:cs="Arial"/>
                <w:sz w:val="20"/>
                <w:szCs w:val="20"/>
              </w:rPr>
            </w:pPr>
            <w:r>
              <w:rPr>
                <w:rFonts w:ascii="Arial" w:hAnsi="Arial" w:cs="Arial"/>
                <w:sz w:val="20"/>
                <w:szCs w:val="20"/>
              </w:rPr>
              <w:t xml:space="preserve">He </w:t>
            </w:r>
            <w:r w:rsidR="00C54B1F" w:rsidRPr="00C54B1F">
              <w:rPr>
                <w:rFonts w:ascii="Arial" w:hAnsi="Arial" w:cs="Arial"/>
                <w:sz w:val="20"/>
                <w:szCs w:val="20"/>
              </w:rPr>
              <w:t>asked about the roll out of the classification process to the entire Water Management Area, i.e. include areas outside of the Mzimvubu Catchment.  He also referred to the importance of proto CMA positioning itself in the rolling out of the strategy.</w:t>
            </w:r>
          </w:p>
        </w:tc>
        <w:tc>
          <w:tcPr>
            <w:tcW w:w="2127" w:type="dxa"/>
          </w:tcPr>
          <w:p w:rsidR="009B16B7" w:rsidRDefault="00C54B1F" w:rsidP="009B16B7">
            <w:pPr>
              <w:spacing w:after="0"/>
              <w:rPr>
                <w:rFonts w:ascii="Arial" w:hAnsi="Arial" w:cs="Arial"/>
                <w:bCs/>
                <w:sz w:val="20"/>
                <w:szCs w:val="20"/>
              </w:rPr>
            </w:pPr>
            <w:r>
              <w:rPr>
                <w:rFonts w:ascii="Arial" w:hAnsi="Arial" w:cs="Arial"/>
                <w:bCs/>
                <w:sz w:val="20"/>
                <w:szCs w:val="20"/>
              </w:rPr>
              <w:t xml:space="preserve">Mr </w:t>
            </w:r>
            <w:r w:rsidR="00BB504E">
              <w:rPr>
                <w:rFonts w:ascii="Arial" w:hAnsi="Arial" w:cs="Arial"/>
                <w:bCs/>
                <w:sz w:val="20"/>
                <w:szCs w:val="20"/>
              </w:rPr>
              <w:t xml:space="preserve">Bhekokwakhe </w:t>
            </w:r>
            <w:r>
              <w:rPr>
                <w:rFonts w:ascii="Arial" w:hAnsi="Arial" w:cs="Arial"/>
                <w:bCs/>
                <w:sz w:val="20"/>
                <w:szCs w:val="20"/>
              </w:rPr>
              <w:t>Kunene</w:t>
            </w:r>
          </w:p>
          <w:p w:rsidR="00BB504E" w:rsidRPr="009B16B7" w:rsidRDefault="00BB504E" w:rsidP="009B16B7">
            <w:pPr>
              <w:spacing w:after="0"/>
              <w:rPr>
                <w:rFonts w:ascii="Arial" w:hAnsi="Arial" w:cs="Arial"/>
                <w:bCs/>
                <w:sz w:val="20"/>
                <w:szCs w:val="20"/>
              </w:rPr>
            </w:pPr>
            <w:r>
              <w:rPr>
                <w:rFonts w:ascii="Arial" w:hAnsi="Arial" w:cs="Arial"/>
                <w:bCs/>
                <w:sz w:val="20"/>
                <w:szCs w:val="20"/>
              </w:rPr>
              <w:t>Department of Water and Sanitation: Mzimvubu Tsitsikamma Proto-CMA</w:t>
            </w:r>
          </w:p>
        </w:tc>
        <w:tc>
          <w:tcPr>
            <w:tcW w:w="2126" w:type="dxa"/>
          </w:tcPr>
          <w:p w:rsidR="009B16B7" w:rsidRPr="009B16B7" w:rsidRDefault="009B16B7" w:rsidP="009B16B7">
            <w:pPr>
              <w:rPr>
                <w:rFonts w:ascii="Arial" w:hAnsi="Arial" w:cs="Arial"/>
                <w:sz w:val="20"/>
                <w:szCs w:val="20"/>
              </w:rPr>
            </w:pPr>
            <w:r w:rsidRPr="009B16B7">
              <w:rPr>
                <w:rFonts w:ascii="Arial" w:hAnsi="Arial" w:cs="Arial"/>
                <w:sz w:val="20"/>
                <w:szCs w:val="20"/>
              </w:rPr>
              <w:t>PSC Meeting 2, Mthatha, 18 July 2017</w:t>
            </w:r>
          </w:p>
        </w:tc>
        <w:tc>
          <w:tcPr>
            <w:tcW w:w="4252" w:type="dxa"/>
          </w:tcPr>
          <w:p w:rsidR="009B16B7" w:rsidRPr="009B16B7" w:rsidRDefault="00E161BF" w:rsidP="009B16B7">
            <w:pPr>
              <w:spacing w:after="0"/>
              <w:rPr>
                <w:rFonts w:ascii="Arial" w:hAnsi="Arial" w:cs="Arial"/>
                <w:sz w:val="20"/>
                <w:szCs w:val="20"/>
              </w:rPr>
            </w:pPr>
            <w:r w:rsidRPr="00E161BF">
              <w:rPr>
                <w:rFonts w:ascii="Arial" w:hAnsi="Arial" w:cs="Arial"/>
                <w:sz w:val="20"/>
                <w:szCs w:val="20"/>
              </w:rPr>
              <w:t>Ms Mohapi indicated that the rolling out refers to the gazetting process as related to the Mzimvubu Classification study. The matter was dealt with adequately at the previous PSC Meeting 1 held in East London. She requested Mr Kunene to refer to Sections 8 (c) and (d) of PSC Meeting 1 minutes where the matter was addressed.</w:t>
            </w:r>
          </w:p>
        </w:tc>
        <w:tc>
          <w:tcPr>
            <w:tcW w:w="1843" w:type="dxa"/>
          </w:tcPr>
          <w:p w:rsidR="009B16B7" w:rsidRPr="009B16B7" w:rsidRDefault="009B16B7" w:rsidP="009B16B7">
            <w:pPr>
              <w:spacing w:after="0"/>
              <w:rPr>
                <w:rFonts w:ascii="Arial" w:hAnsi="Arial" w:cs="Arial"/>
                <w:sz w:val="20"/>
                <w:szCs w:val="20"/>
              </w:rPr>
            </w:pPr>
          </w:p>
        </w:tc>
      </w:tr>
      <w:tr w:rsidR="009B16B7" w:rsidRPr="00B9719B" w:rsidTr="00681D35">
        <w:tc>
          <w:tcPr>
            <w:tcW w:w="568" w:type="dxa"/>
          </w:tcPr>
          <w:p w:rsidR="009B16B7" w:rsidRDefault="009B16B7" w:rsidP="009B16B7">
            <w:pPr>
              <w:spacing w:line="240" w:lineRule="auto"/>
              <w:rPr>
                <w:rFonts w:ascii="Arial" w:hAnsi="Arial" w:cs="Arial"/>
                <w:sz w:val="20"/>
                <w:szCs w:val="20"/>
              </w:rPr>
            </w:pPr>
            <w:r>
              <w:rPr>
                <w:rFonts w:ascii="Arial" w:hAnsi="Arial" w:cs="Arial"/>
                <w:sz w:val="20"/>
                <w:szCs w:val="20"/>
              </w:rPr>
              <w:t>35</w:t>
            </w:r>
          </w:p>
        </w:tc>
        <w:tc>
          <w:tcPr>
            <w:tcW w:w="3963" w:type="dxa"/>
          </w:tcPr>
          <w:p w:rsidR="009B16B7" w:rsidRPr="009B16B7" w:rsidRDefault="006C0193" w:rsidP="009B16B7">
            <w:pPr>
              <w:spacing w:after="0"/>
              <w:rPr>
                <w:rFonts w:ascii="Arial" w:hAnsi="Arial" w:cs="Arial"/>
                <w:sz w:val="20"/>
                <w:szCs w:val="20"/>
              </w:rPr>
            </w:pPr>
            <w:r>
              <w:rPr>
                <w:rFonts w:ascii="Arial" w:hAnsi="Arial" w:cs="Arial"/>
                <w:sz w:val="20"/>
                <w:szCs w:val="20"/>
              </w:rPr>
              <w:t xml:space="preserve">He </w:t>
            </w:r>
            <w:r w:rsidR="00E161BF" w:rsidRPr="00E161BF">
              <w:rPr>
                <w:rFonts w:ascii="Arial" w:hAnsi="Arial" w:cs="Arial"/>
                <w:sz w:val="20"/>
                <w:szCs w:val="20"/>
              </w:rPr>
              <w:t xml:space="preserve">stated that people are concerned about the Mzimvubu Dam in the Mzimvubu River. He requested that the meeting addresses some of the issues that are coming out. Water Research Council and National Research Foundation are in agreement with Walter </w:t>
            </w:r>
            <w:r w:rsidR="00E161BF" w:rsidRPr="00E161BF">
              <w:rPr>
                <w:rFonts w:ascii="Arial" w:hAnsi="Arial" w:cs="Arial"/>
                <w:sz w:val="20"/>
                <w:szCs w:val="20"/>
              </w:rPr>
              <w:lastRenderedPageBreak/>
              <w:t>Sisulu University about issues relating to water scarcity in South Africa.</w:t>
            </w:r>
          </w:p>
        </w:tc>
        <w:tc>
          <w:tcPr>
            <w:tcW w:w="2127" w:type="dxa"/>
          </w:tcPr>
          <w:p w:rsidR="009B16B7" w:rsidRDefault="009E3B61" w:rsidP="009B16B7">
            <w:pPr>
              <w:spacing w:after="0"/>
              <w:rPr>
                <w:rFonts w:ascii="Arial" w:hAnsi="Arial" w:cs="Arial"/>
                <w:bCs/>
                <w:sz w:val="20"/>
                <w:szCs w:val="20"/>
              </w:rPr>
            </w:pPr>
            <w:r>
              <w:rPr>
                <w:rFonts w:ascii="Arial" w:hAnsi="Arial" w:cs="Arial"/>
                <w:bCs/>
                <w:sz w:val="20"/>
                <w:szCs w:val="20"/>
              </w:rPr>
              <w:lastRenderedPageBreak/>
              <w:t>Dr Francis Kuriah</w:t>
            </w:r>
          </w:p>
          <w:p w:rsidR="009E3B61" w:rsidRPr="009B16B7" w:rsidRDefault="009E3B61" w:rsidP="009B16B7">
            <w:pPr>
              <w:spacing w:after="0"/>
              <w:rPr>
                <w:rFonts w:ascii="Arial" w:hAnsi="Arial" w:cs="Arial"/>
                <w:bCs/>
                <w:sz w:val="20"/>
                <w:szCs w:val="20"/>
              </w:rPr>
            </w:pPr>
            <w:r>
              <w:rPr>
                <w:rFonts w:ascii="Arial" w:hAnsi="Arial" w:cs="Arial"/>
                <w:bCs/>
                <w:sz w:val="20"/>
                <w:szCs w:val="20"/>
              </w:rPr>
              <w:t>Walter Sisulu University</w:t>
            </w:r>
          </w:p>
        </w:tc>
        <w:tc>
          <w:tcPr>
            <w:tcW w:w="2126" w:type="dxa"/>
          </w:tcPr>
          <w:p w:rsidR="009B16B7" w:rsidRPr="009B16B7" w:rsidRDefault="009B16B7" w:rsidP="009B16B7">
            <w:pPr>
              <w:rPr>
                <w:rFonts w:ascii="Arial" w:hAnsi="Arial" w:cs="Arial"/>
                <w:sz w:val="20"/>
                <w:szCs w:val="20"/>
              </w:rPr>
            </w:pPr>
            <w:r w:rsidRPr="009B16B7">
              <w:rPr>
                <w:rFonts w:ascii="Arial" w:hAnsi="Arial" w:cs="Arial"/>
                <w:sz w:val="20"/>
                <w:szCs w:val="20"/>
              </w:rPr>
              <w:t>PSC Meeting 2, Mthatha, 18 July 2017</w:t>
            </w:r>
          </w:p>
        </w:tc>
        <w:tc>
          <w:tcPr>
            <w:tcW w:w="4252" w:type="dxa"/>
          </w:tcPr>
          <w:p w:rsidR="009B16B7" w:rsidRPr="009B16B7" w:rsidRDefault="00E161BF" w:rsidP="009B16B7">
            <w:pPr>
              <w:spacing w:after="0"/>
              <w:rPr>
                <w:rFonts w:ascii="Arial" w:hAnsi="Arial" w:cs="Arial"/>
                <w:sz w:val="20"/>
                <w:szCs w:val="20"/>
              </w:rPr>
            </w:pPr>
            <w:r w:rsidRPr="00E161BF">
              <w:rPr>
                <w:rFonts w:ascii="Arial" w:hAnsi="Arial" w:cs="Arial"/>
                <w:sz w:val="20"/>
                <w:szCs w:val="20"/>
              </w:rPr>
              <w:t xml:space="preserve">Ms Mohapi requested Dr Kuriah to allow the meeting to proceed and the study team to share project progress and information which has been prepared in line with meeting objectives. Dr Kuriah will then be given an opportunity to raise his issues and questions </w:t>
            </w:r>
            <w:r w:rsidRPr="00E161BF">
              <w:rPr>
                <w:rFonts w:ascii="Arial" w:hAnsi="Arial" w:cs="Arial"/>
                <w:sz w:val="20"/>
                <w:szCs w:val="20"/>
              </w:rPr>
              <w:lastRenderedPageBreak/>
              <w:t>if they are still not addressed after the presentations.</w:t>
            </w:r>
          </w:p>
        </w:tc>
        <w:tc>
          <w:tcPr>
            <w:tcW w:w="1843" w:type="dxa"/>
          </w:tcPr>
          <w:p w:rsidR="009B16B7" w:rsidRPr="009B16B7" w:rsidRDefault="009B16B7" w:rsidP="009B16B7">
            <w:pPr>
              <w:spacing w:after="0"/>
              <w:rPr>
                <w:rFonts w:ascii="Arial" w:hAnsi="Arial" w:cs="Arial"/>
                <w:sz w:val="20"/>
                <w:szCs w:val="20"/>
              </w:rPr>
            </w:pPr>
          </w:p>
        </w:tc>
      </w:tr>
      <w:tr w:rsidR="009B16B7" w:rsidRPr="00B9719B" w:rsidTr="009A5B5B">
        <w:tc>
          <w:tcPr>
            <w:tcW w:w="568" w:type="dxa"/>
            <w:tcBorders>
              <w:top w:val="single" w:sz="4" w:space="0" w:color="auto"/>
              <w:left w:val="single" w:sz="4" w:space="0" w:color="auto"/>
              <w:bottom w:val="single" w:sz="4" w:space="0" w:color="auto"/>
              <w:right w:val="single" w:sz="4" w:space="0" w:color="auto"/>
            </w:tcBorders>
          </w:tcPr>
          <w:p w:rsidR="009B16B7" w:rsidRDefault="009B16B7" w:rsidP="009B16B7">
            <w:pPr>
              <w:spacing w:line="240" w:lineRule="auto"/>
              <w:rPr>
                <w:rFonts w:ascii="Arial" w:hAnsi="Arial" w:cs="Arial"/>
                <w:sz w:val="20"/>
                <w:szCs w:val="20"/>
              </w:rPr>
            </w:pPr>
            <w:r>
              <w:rPr>
                <w:rFonts w:ascii="Arial" w:hAnsi="Arial" w:cs="Arial"/>
                <w:sz w:val="20"/>
                <w:szCs w:val="20"/>
              </w:rPr>
              <w:t>36</w:t>
            </w:r>
          </w:p>
        </w:tc>
        <w:tc>
          <w:tcPr>
            <w:tcW w:w="3963" w:type="dxa"/>
            <w:tcBorders>
              <w:top w:val="single" w:sz="4" w:space="0" w:color="auto"/>
              <w:left w:val="single" w:sz="4" w:space="0" w:color="auto"/>
              <w:bottom w:val="single" w:sz="4" w:space="0" w:color="auto"/>
              <w:right w:val="single" w:sz="4" w:space="0" w:color="auto"/>
            </w:tcBorders>
          </w:tcPr>
          <w:p w:rsidR="009B16B7" w:rsidRPr="009B16B7" w:rsidRDefault="006C0193" w:rsidP="009B16B7">
            <w:pPr>
              <w:spacing w:after="0"/>
              <w:rPr>
                <w:rFonts w:ascii="Arial" w:hAnsi="Arial" w:cs="Arial"/>
                <w:sz w:val="20"/>
                <w:szCs w:val="20"/>
              </w:rPr>
            </w:pPr>
            <w:r>
              <w:rPr>
                <w:rFonts w:ascii="Arial" w:hAnsi="Arial" w:cs="Arial"/>
                <w:sz w:val="20"/>
                <w:szCs w:val="20"/>
              </w:rPr>
              <w:t>He</w:t>
            </w:r>
            <w:r w:rsidR="00895A87" w:rsidRPr="00895A87">
              <w:rPr>
                <w:rFonts w:ascii="Arial" w:hAnsi="Arial" w:cs="Arial"/>
                <w:sz w:val="20"/>
                <w:szCs w:val="20"/>
              </w:rPr>
              <w:t xml:space="preserve"> stated that he attended a meeting on 17 July 2017 within the study area which is a collaboration between DWS and the civil society organisation, Water Caucus.  At the meeting, he was informed that local DWS officials did not respond to the invitation and were not present. They requested DWS to consult with all communities including the municipalities so they can understand the findings of the assessment.  They are looking at the role that the community can play in the classification process.</w:t>
            </w:r>
          </w:p>
        </w:tc>
        <w:tc>
          <w:tcPr>
            <w:tcW w:w="2127" w:type="dxa"/>
            <w:tcBorders>
              <w:top w:val="single" w:sz="4" w:space="0" w:color="auto"/>
              <w:left w:val="single" w:sz="4" w:space="0" w:color="auto"/>
              <w:bottom w:val="single" w:sz="4" w:space="0" w:color="auto"/>
              <w:right w:val="single" w:sz="4" w:space="0" w:color="auto"/>
            </w:tcBorders>
          </w:tcPr>
          <w:p w:rsidR="009B16B7" w:rsidRDefault="00895A87" w:rsidP="009B16B7">
            <w:pPr>
              <w:spacing w:after="0"/>
              <w:rPr>
                <w:rFonts w:ascii="Arial" w:hAnsi="Arial" w:cs="Arial"/>
                <w:bCs/>
                <w:sz w:val="20"/>
                <w:szCs w:val="20"/>
              </w:rPr>
            </w:pPr>
            <w:r>
              <w:rPr>
                <w:rFonts w:ascii="Arial" w:hAnsi="Arial" w:cs="Arial"/>
                <w:bCs/>
                <w:sz w:val="20"/>
                <w:szCs w:val="20"/>
              </w:rPr>
              <w:t xml:space="preserve">Mr </w:t>
            </w:r>
            <w:r w:rsidR="009E3B61">
              <w:rPr>
                <w:rFonts w:ascii="Arial" w:hAnsi="Arial" w:cs="Arial"/>
                <w:bCs/>
                <w:sz w:val="20"/>
                <w:szCs w:val="20"/>
              </w:rPr>
              <w:t xml:space="preserve">Matome </w:t>
            </w:r>
            <w:r>
              <w:rPr>
                <w:rFonts w:ascii="Arial" w:hAnsi="Arial" w:cs="Arial"/>
                <w:bCs/>
                <w:sz w:val="20"/>
                <w:szCs w:val="20"/>
              </w:rPr>
              <w:t>Mahasha</w:t>
            </w:r>
          </w:p>
          <w:p w:rsidR="009E3B61" w:rsidRPr="009B16B7" w:rsidRDefault="002524AB" w:rsidP="009B16B7">
            <w:pPr>
              <w:spacing w:after="0"/>
              <w:rPr>
                <w:rFonts w:ascii="Arial" w:hAnsi="Arial" w:cs="Arial"/>
                <w:bCs/>
                <w:sz w:val="20"/>
                <w:szCs w:val="20"/>
              </w:rPr>
            </w:pPr>
            <w:r>
              <w:rPr>
                <w:rFonts w:ascii="Arial" w:hAnsi="Arial" w:cs="Arial"/>
                <w:bCs/>
                <w:sz w:val="20"/>
                <w:szCs w:val="20"/>
              </w:rPr>
              <w:t>Department of Water and Sanitation</w:t>
            </w:r>
          </w:p>
        </w:tc>
        <w:tc>
          <w:tcPr>
            <w:tcW w:w="2126" w:type="dxa"/>
            <w:tcBorders>
              <w:top w:val="single" w:sz="4" w:space="0" w:color="auto"/>
              <w:left w:val="single" w:sz="4" w:space="0" w:color="auto"/>
              <w:bottom w:val="single" w:sz="4" w:space="0" w:color="auto"/>
              <w:right w:val="single" w:sz="4" w:space="0" w:color="auto"/>
            </w:tcBorders>
          </w:tcPr>
          <w:p w:rsidR="009B16B7" w:rsidRPr="009B16B7" w:rsidRDefault="009B16B7" w:rsidP="009B16B7">
            <w:pPr>
              <w:rPr>
                <w:rFonts w:ascii="Arial" w:hAnsi="Arial" w:cs="Arial"/>
                <w:sz w:val="20"/>
                <w:szCs w:val="20"/>
              </w:rPr>
            </w:pPr>
            <w:r w:rsidRPr="009B16B7">
              <w:rPr>
                <w:rFonts w:ascii="Arial" w:hAnsi="Arial" w:cs="Arial"/>
                <w:sz w:val="20"/>
                <w:szCs w:val="20"/>
              </w:rPr>
              <w:t>PSC Meeting 2, Mthatha, 18 July 2017</w:t>
            </w:r>
          </w:p>
        </w:tc>
        <w:tc>
          <w:tcPr>
            <w:tcW w:w="4252" w:type="dxa"/>
            <w:tcBorders>
              <w:top w:val="single" w:sz="4" w:space="0" w:color="auto"/>
              <w:left w:val="single" w:sz="4" w:space="0" w:color="auto"/>
              <w:bottom w:val="single" w:sz="4" w:space="0" w:color="auto"/>
              <w:right w:val="single" w:sz="4" w:space="0" w:color="auto"/>
            </w:tcBorders>
          </w:tcPr>
          <w:p w:rsidR="00895A87" w:rsidRPr="00895A87" w:rsidRDefault="00895A87" w:rsidP="00895A87">
            <w:pPr>
              <w:spacing w:after="0"/>
              <w:rPr>
                <w:rFonts w:ascii="Arial" w:hAnsi="Arial" w:cs="Arial"/>
                <w:sz w:val="20"/>
                <w:szCs w:val="20"/>
              </w:rPr>
            </w:pPr>
            <w:r w:rsidRPr="00895A87">
              <w:rPr>
                <w:rFonts w:ascii="Arial" w:hAnsi="Arial" w:cs="Arial"/>
                <w:sz w:val="20"/>
                <w:szCs w:val="20"/>
              </w:rPr>
              <w:t>Ms Mohapi suggested that Mr Matome directs his comments to the existing provincial and/or regional structures, where he is also actively involved. She felt that some internal DWS matters need to be first presented and discussed within those structures prior to discussing them at PSC meetings.</w:t>
            </w:r>
          </w:p>
          <w:p w:rsidR="00895A87" w:rsidRPr="00895A87" w:rsidRDefault="00895A87" w:rsidP="00895A87">
            <w:pPr>
              <w:spacing w:after="0"/>
              <w:rPr>
                <w:rFonts w:ascii="Arial" w:hAnsi="Arial" w:cs="Arial"/>
                <w:sz w:val="20"/>
                <w:szCs w:val="20"/>
              </w:rPr>
            </w:pPr>
          </w:p>
          <w:p w:rsidR="009B16B7" w:rsidRPr="009B16B7" w:rsidRDefault="00895A87" w:rsidP="00895A87">
            <w:pPr>
              <w:spacing w:after="0"/>
              <w:rPr>
                <w:rFonts w:ascii="Arial" w:hAnsi="Arial" w:cs="Arial"/>
                <w:sz w:val="20"/>
                <w:szCs w:val="20"/>
              </w:rPr>
            </w:pPr>
            <w:r w:rsidRPr="00895A87">
              <w:rPr>
                <w:rFonts w:ascii="Arial" w:hAnsi="Arial" w:cs="Arial"/>
                <w:sz w:val="20"/>
                <w:szCs w:val="20"/>
              </w:rPr>
              <w:t>The Classification Study will not be in a position to go to each community in the study area. There are regional offices which are supporting the mandate of the national office and need to be engaged using the correct inter-departmental procedures. She requested Mr Weni and Mr Mahasha to communicate as department officials with a view to addressing this matter.</w:t>
            </w:r>
          </w:p>
        </w:tc>
        <w:tc>
          <w:tcPr>
            <w:tcW w:w="1843" w:type="dxa"/>
            <w:tcBorders>
              <w:top w:val="single" w:sz="4" w:space="0" w:color="auto"/>
              <w:left w:val="single" w:sz="4" w:space="0" w:color="auto"/>
              <w:bottom w:val="single" w:sz="4" w:space="0" w:color="auto"/>
              <w:right w:val="single" w:sz="4" w:space="0" w:color="auto"/>
            </w:tcBorders>
          </w:tcPr>
          <w:p w:rsidR="006101CE" w:rsidRDefault="006101CE" w:rsidP="009B16B7">
            <w:pPr>
              <w:spacing w:after="0"/>
              <w:rPr>
                <w:rFonts w:ascii="Arial" w:hAnsi="Arial" w:cs="Arial"/>
                <w:sz w:val="20"/>
                <w:szCs w:val="20"/>
              </w:rPr>
            </w:pPr>
            <w:r>
              <w:rPr>
                <w:rFonts w:ascii="Arial" w:hAnsi="Arial" w:cs="Arial"/>
                <w:sz w:val="20"/>
                <w:szCs w:val="20"/>
              </w:rPr>
              <w:t xml:space="preserve">Mr Weni </w:t>
            </w:r>
          </w:p>
          <w:p w:rsidR="009B16B7" w:rsidRPr="009B16B7" w:rsidRDefault="006101CE" w:rsidP="009B16B7">
            <w:pPr>
              <w:spacing w:after="0"/>
              <w:rPr>
                <w:rFonts w:ascii="Arial" w:hAnsi="Arial" w:cs="Arial"/>
                <w:sz w:val="20"/>
                <w:szCs w:val="20"/>
              </w:rPr>
            </w:pPr>
            <w:r>
              <w:rPr>
                <w:rFonts w:ascii="Arial" w:hAnsi="Arial" w:cs="Arial"/>
                <w:sz w:val="20"/>
                <w:szCs w:val="20"/>
              </w:rPr>
              <w:t>Mr</w:t>
            </w:r>
            <w:r w:rsidR="00895A87" w:rsidRPr="00895A87">
              <w:rPr>
                <w:rFonts w:ascii="Arial" w:hAnsi="Arial" w:cs="Arial"/>
                <w:sz w:val="20"/>
                <w:szCs w:val="20"/>
              </w:rPr>
              <w:t xml:space="preserve"> Mahasha</w:t>
            </w:r>
          </w:p>
        </w:tc>
      </w:tr>
      <w:tr w:rsidR="009B16B7" w:rsidRPr="00B9719B" w:rsidTr="009A5B5B">
        <w:tc>
          <w:tcPr>
            <w:tcW w:w="568" w:type="dxa"/>
            <w:tcBorders>
              <w:top w:val="single" w:sz="4" w:space="0" w:color="auto"/>
              <w:left w:val="single" w:sz="4" w:space="0" w:color="auto"/>
              <w:bottom w:val="single" w:sz="4" w:space="0" w:color="auto"/>
              <w:right w:val="single" w:sz="4" w:space="0" w:color="auto"/>
            </w:tcBorders>
          </w:tcPr>
          <w:p w:rsidR="009B16B7" w:rsidRDefault="009B16B7" w:rsidP="009B16B7">
            <w:pPr>
              <w:spacing w:line="240" w:lineRule="auto"/>
              <w:rPr>
                <w:rFonts w:ascii="Arial" w:hAnsi="Arial" w:cs="Arial"/>
                <w:sz w:val="20"/>
                <w:szCs w:val="20"/>
              </w:rPr>
            </w:pPr>
            <w:r>
              <w:rPr>
                <w:rFonts w:ascii="Arial" w:hAnsi="Arial" w:cs="Arial"/>
                <w:sz w:val="20"/>
                <w:szCs w:val="20"/>
              </w:rPr>
              <w:t>37</w:t>
            </w:r>
          </w:p>
        </w:tc>
        <w:tc>
          <w:tcPr>
            <w:tcW w:w="3963" w:type="dxa"/>
            <w:tcBorders>
              <w:top w:val="single" w:sz="4" w:space="0" w:color="auto"/>
              <w:left w:val="single" w:sz="4" w:space="0" w:color="auto"/>
              <w:bottom w:val="single" w:sz="4" w:space="0" w:color="auto"/>
              <w:right w:val="single" w:sz="4" w:space="0" w:color="auto"/>
            </w:tcBorders>
          </w:tcPr>
          <w:p w:rsidR="009B16B7" w:rsidRPr="009B16B7" w:rsidRDefault="006C0193" w:rsidP="009B16B7">
            <w:pPr>
              <w:spacing w:after="0"/>
              <w:rPr>
                <w:rFonts w:ascii="Arial" w:hAnsi="Arial" w:cs="Arial"/>
                <w:sz w:val="20"/>
                <w:szCs w:val="20"/>
              </w:rPr>
            </w:pPr>
            <w:r>
              <w:rPr>
                <w:rFonts w:ascii="Arial" w:hAnsi="Arial" w:cs="Arial"/>
                <w:sz w:val="20"/>
                <w:szCs w:val="20"/>
              </w:rPr>
              <w:t xml:space="preserve">He </w:t>
            </w:r>
            <w:r w:rsidR="0002625A" w:rsidRPr="0002625A">
              <w:rPr>
                <w:rFonts w:ascii="Arial" w:hAnsi="Arial" w:cs="Arial"/>
                <w:sz w:val="20"/>
                <w:szCs w:val="20"/>
              </w:rPr>
              <w:t>requested Dr Scherman to indicate the location of the proposed Mzimvubu Dam.</w:t>
            </w:r>
          </w:p>
        </w:tc>
        <w:tc>
          <w:tcPr>
            <w:tcW w:w="2127" w:type="dxa"/>
            <w:tcBorders>
              <w:top w:val="single" w:sz="4" w:space="0" w:color="auto"/>
              <w:left w:val="single" w:sz="4" w:space="0" w:color="auto"/>
              <w:bottom w:val="single" w:sz="4" w:space="0" w:color="auto"/>
              <w:right w:val="single" w:sz="4" w:space="0" w:color="auto"/>
            </w:tcBorders>
          </w:tcPr>
          <w:p w:rsidR="009B16B7" w:rsidRDefault="002524AB" w:rsidP="009B16B7">
            <w:pPr>
              <w:spacing w:after="0"/>
              <w:rPr>
                <w:rFonts w:ascii="Arial" w:hAnsi="Arial" w:cs="Arial"/>
                <w:bCs/>
                <w:sz w:val="20"/>
                <w:szCs w:val="20"/>
              </w:rPr>
            </w:pPr>
            <w:r>
              <w:rPr>
                <w:rFonts w:ascii="Arial" w:hAnsi="Arial" w:cs="Arial"/>
                <w:bCs/>
                <w:sz w:val="20"/>
                <w:szCs w:val="20"/>
              </w:rPr>
              <w:t>Dr Francis Kuriah</w:t>
            </w:r>
          </w:p>
          <w:p w:rsidR="002524AB" w:rsidRPr="009B16B7" w:rsidRDefault="002524AB" w:rsidP="009B16B7">
            <w:pPr>
              <w:spacing w:after="0"/>
              <w:rPr>
                <w:rFonts w:ascii="Arial" w:hAnsi="Arial" w:cs="Arial"/>
                <w:bCs/>
                <w:sz w:val="20"/>
                <w:szCs w:val="20"/>
              </w:rPr>
            </w:pPr>
            <w:r>
              <w:rPr>
                <w:rFonts w:ascii="Arial" w:hAnsi="Arial" w:cs="Arial"/>
                <w:bCs/>
                <w:sz w:val="20"/>
                <w:szCs w:val="20"/>
              </w:rPr>
              <w:t>Walter Sisulu University</w:t>
            </w:r>
          </w:p>
        </w:tc>
        <w:tc>
          <w:tcPr>
            <w:tcW w:w="2126" w:type="dxa"/>
            <w:tcBorders>
              <w:top w:val="single" w:sz="4" w:space="0" w:color="auto"/>
              <w:left w:val="single" w:sz="4" w:space="0" w:color="auto"/>
              <w:bottom w:val="single" w:sz="4" w:space="0" w:color="auto"/>
              <w:right w:val="single" w:sz="4" w:space="0" w:color="auto"/>
            </w:tcBorders>
          </w:tcPr>
          <w:p w:rsidR="009B16B7" w:rsidRPr="009B16B7" w:rsidRDefault="009B16B7" w:rsidP="009B16B7">
            <w:pPr>
              <w:rPr>
                <w:rFonts w:ascii="Arial" w:hAnsi="Arial" w:cs="Arial"/>
                <w:sz w:val="20"/>
                <w:szCs w:val="20"/>
              </w:rPr>
            </w:pPr>
            <w:r w:rsidRPr="009B16B7">
              <w:rPr>
                <w:rFonts w:ascii="Arial" w:hAnsi="Arial" w:cs="Arial"/>
                <w:sz w:val="20"/>
                <w:szCs w:val="20"/>
              </w:rPr>
              <w:t>PSC Meeting 2, Mthatha, 18 July 2017</w:t>
            </w:r>
          </w:p>
        </w:tc>
        <w:tc>
          <w:tcPr>
            <w:tcW w:w="4252" w:type="dxa"/>
            <w:tcBorders>
              <w:top w:val="single" w:sz="4" w:space="0" w:color="auto"/>
              <w:left w:val="single" w:sz="4" w:space="0" w:color="auto"/>
              <w:bottom w:val="single" w:sz="4" w:space="0" w:color="auto"/>
              <w:right w:val="single" w:sz="4" w:space="0" w:color="auto"/>
            </w:tcBorders>
          </w:tcPr>
          <w:p w:rsidR="009B16B7" w:rsidRPr="009B16B7" w:rsidRDefault="0002625A" w:rsidP="009B16B7">
            <w:pPr>
              <w:spacing w:after="0"/>
              <w:rPr>
                <w:rFonts w:ascii="Arial" w:hAnsi="Arial" w:cs="Arial"/>
                <w:sz w:val="20"/>
                <w:szCs w:val="20"/>
              </w:rPr>
            </w:pPr>
            <w:r w:rsidRPr="0002625A">
              <w:rPr>
                <w:rFonts w:ascii="Arial" w:hAnsi="Arial" w:cs="Arial"/>
                <w:sz w:val="20"/>
                <w:szCs w:val="20"/>
              </w:rPr>
              <w:t xml:space="preserve">Using a big map placed on the wall, Dr Scherman pointed to the approximate location of the proposed Ntabelanga Dam. </w:t>
            </w:r>
            <w:r w:rsidR="000F41C2">
              <w:rPr>
                <w:rFonts w:ascii="Arial" w:hAnsi="Arial" w:cs="Arial"/>
                <w:sz w:val="20"/>
                <w:szCs w:val="20"/>
              </w:rPr>
              <w:t>It was pointed out that</w:t>
            </w:r>
            <w:r w:rsidRPr="0002625A">
              <w:rPr>
                <w:rFonts w:ascii="Arial" w:hAnsi="Arial" w:cs="Arial"/>
                <w:sz w:val="20"/>
                <w:szCs w:val="20"/>
              </w:rPr>
              <w:t xml:space="preserve"> the position is for project purposes only, and not related to construction location.</w:t>
            </w:r>
          </w:p>
        </w:tc>
        <w:tc>
          <w:tcPr>
            <w:tcW w:w="1843" w:type="dxa"/>
            <w:tcBorders>
              <w:top w:val="single" w:sz="4" w:space="0" w:color="auto"/>
              <w:left w:val="single" w:sz="4" w:space="0" w:color="auto"/>
              <w:bottom w:val="single" w:sz="4" w:space="0" w:color="auto"/>
              <w:right w:val="single" w:sz="4" w:space="0" w:color="auto"/>
            </w:tcBorders>
          </w:tcPr>
          <w:p w:rsidR="009B16B7" w:rsidRPr="009B16B7" w:rsidRDefault="009B16B7" w:rsidP="009B16B7">
            <w:pPr>
              <w:spacing w:after="0"/>
              <w:rPr>
                <w:rFonts w:ascii="Arial" w:hAnsi="Arial" w:cs="Arial"/>
                <w:sz w:val="20"/>
                <w:szCs w:val="20"/>
              </w:rPr>
            </w:pPr>
          </w:p>
        </w:tc>
      </w:tr>
      <w:tr w:rsidR="009B16B7" w:rsidRPr="00B9719B" w:rsidTr="009A5B5B">
        <w:tc>
          <w:tcPr>
            <w:tcW w:w="568" w:type="dxa"/>
            <w:tcBorders>
              <w:top w:val="single" w:sz="4" w:space="0" w:color="auto"/>
              <w:left w:val="single" w:sz="4" w:space="0" w:color="auto"/>
              <w:bottom w:val="single" w:sz="4" w:space="0" w:color="auto"/>
              <w:right w:val="single" w:sz="4" w:space="0" w:color="auto"/>
            </w:tcBorders>
          </w:tcPr>
          <w:p w:rsidR="009B16B7" w:rsidRDefault="009B16B7" w:rsidP="009B16B7">
            <w:pPr>
              <w:spacing w:line="240" w:lineRule="auto"/>
              <w:rPr>
                <w:rFonts w:ascii="Arial" w:hAnsi="Arial" w:cs="Arial"/>
                <w:sz w:val="20"/>
                <w:szCs w:val="20"/>
              </w:rPr>
            </w:pPr>
            <w:r>
              <w:rPr>
                <w:rFonts w:ascii="Arial" w:hAnsi="Arial" w:cs="Arial"/>
                <w:sz w:val="20"/>
                <w:szCs w:val="20"/>
              </w:rPr>
              <w:t>38</w:t>
            </w:r>
          </w:p>
        </w:tc>
        <w:tc>
          <w:tcPr>
            <w:tcW w:w="3963" w:type="dxa"/>
            <w:tcBorders>
              <w:top w:val="single" w:sz="4" w:space="0" w:color="auto"/>
              <w:left w:val="single" w:sz="4" w:space="0" w:color="auto"/>
              <w:bottom w:val="single" w:sz="4" w:space="0" w:color="auto"/>
              <w:right w:val="single" w:sz="4" w:space="0" w:color="auto"/>
            </w:tcBorders>
          </w:tcPr>
          <w:p w:rsidR="009B16B7" w:rsidRPr="009B16B7" w:rsidRDefault="006C0193" w:rsidP="009B16B7">
            <w:pPr>
              <w:spacing w:after="0"/>
              <w:rPr>
                <w:rFonts w:ascii="Arial" w:hAnsi="Arial" w:cs="Arial"/>
                <w:sz w:val="20"/>
                <w:szCs w:val="20"/>
              </w:rPr>
            </w:pPr>
            <w:r>
              <w:rPr>
                <w:rFonts w:ascii="Arial" w:hAnsi="Arial" w:cs="Arial"/>
                <w:sz w:val="20"/>
                <w:szCs w:val="20"/>
              </w:rPr>
              <w:t>He</w:t>
            </w:r>
            <w:r w:rsidR="0002625A" w:rsidRPr="0002625A">
              <w:rPr>
                <w:rFonts w:ascii="Arial" w:hAnsi="Arial" w:cs="Arial"/>
                <w:sz w:val="20"/>
                <w:szCs w:val="20"/>
              </w:rPr>
              <w:t xml:space="preserve"> pointed out that the tributaries from the Mzimvubu River are not shown on the map.</w:t>
            </w:r>
          </w:p>
        </w:tc>
        <w:tc>
          <w:tcPr>
            <w:tcW w:w="2127" w:type="dxa"/>
            <w:tcBorders>
              <w:top w:val="single" w:sz="4" w:space="0" w:color="auto"/>
              <w:left w:val="single" w:sz="4" w:space="0" w:color="auto"/>
              <w:bottom w:val="single" w:sz="4" w:space="0" w:color="auto"/>
              <w:right w:val="single" w:sz="4" w:space="0" w:color="auto"/>
            </w:tcBorders>
          </w:tcPr>
          <w:p w:rsidR="009B16B7" w:rsidRDefault="0002625A" w:rsidP="009B16B7">
            <w:pPr>
              <w:spacing w:after="0"/>
              <w:rPr>
                <w:rFonts w:ascii="Arial" w:hAnsi="Arial" w:cs="Arial"/>
                <w:bCs/>
                <w:sz w:val="20"/>
                <w:szCs w:val="20"/>
              </w:rPr>
            </w:pPr>
            <w:r>
              <w:rPr>
                <w:rFonts w:ascii="Arial" w:hAnsi="Arial" w:cs="Arial"/>
                <w:bCs/>
                <w:sz w:val="20"/>
                <w:szCs w:val="20"/>
              </w:rPr>
              <w:t>Dr</w:t>
            </w:r>
            <w:r w:rsidR="006908DF">
              <w:rPr>
                <w:rFonts w:ascii="Arial" w:hAnsi="Arial" w:cs="Arial"/>
                <w:bCs/>
                <w:sz w:val="20"/>
                <w:szCs w:val="20"/>
              </w:rPr>
              <w:t xml:space="preserve"> Francis</w:t>
            </w:r>
            <w:r>
              <w:rPr>
                <w:rFonts w:ascii="Arial" w:hAnsi="Arial" w:cs="Arial"/>
                <w:bCs/>
                <w:sz w:val="20"/>
                <w:szCs w:val="20"/>
              </w:rPr>
              <w:t xml:space="preserve"> Kuriah</w:t>
            </w:r>
          </w:p>
          <w:p w:rsidR="006908DF" w:rsidRPr="009B16B7" w:rsidRDefault="006908DF" w:rsidP="009B16B7">
            <w:pPr>
              <w:spacing w:after="0"/>
              <w:rPr>
                <w:rFonts w:ascii="Arial" w:hAnsi="Arial" w:cs="Arial"/>
                <w:bCs/>
                <w:sz w:val="20"/>
                <w:szCs w:val="20"/>
              </w:rPr>
            </w:pPr>
            <w:r>
              <w:rPr>
                <w:rFonts w:ascii="Arial" w:hAnsi="Arial" w:cs="Arial"/>
                <w:bCs/>
                <w:sz w:val="20"/>
                <w:szCs w:val="20"/>
              </w:rPr>
              <w:t>Walter Sisulu University</w:t>
            </w:r>
          </w:p>
        </w:tc>
        <w:tc>
          <w:tcPr>
            <w:tcW w:w="2126" w:type="dxa"/>
            <w:tcBorders>
              <w:top w:val="single" w:sz="4" w:space="0" w:color="auto"/>
              <w:left w:val="single" w:sz="4" w:space="0" w:color="auto"/>
              <w:bottom w:val="single" w:sz="4" w:space="0" w:color="auto"/>
              <w:right w:val="single" w:sz="4" w:space="0" w:color="auto"/>
            </w:tcBorders>
          </w:tcPr>
          <w:p w:rsidR="009B16B7" w:rsidRPr="009B16B7" w:rsidRDefault="009B16B7" w:rsidP="009B16B7">
            <w:pPr>
              <w:rPr>
                <w:rFonts w:ascii="Arial" w:hAnsi="Arial" w:cs="Arial"/>
                <w:sz w:val="20"/>
                <w:szCs w:val="20"/>
              </w:rPr>
            </w:pPr>
            <w:r w:rsidRPr="009B16B7">
              <w:rPr>
                <w:rFonts w:ascii="Arial" w:hAnsi="Arial" w:cs="Arial"/>
                <w:sz w:val="20"/>
                <w:szCs w:val="20"/>
              </w:rPr>
              <w:t>PSC Meeting 2, Mthatha, 18 July 2017</w:t>
            </w:r>
          </w:p>
        </w:tc>
        <w:tc>
          <w:tcPr>
            <w:tcW w:w="4252" w:type="dxa"/>
            <w:tcBorders>
              <w:top w:val="single" w:sz="4" w:space="0" w:color="auto"/>
              <w:left w:val="single" w:sz="4" w:space="0" w:color="auto"/>
              <w:bottom w:val="single" w:sz="4" w:space="0" w:color="auto"/>
              <w:right w:val="single" w:sz="4" w:space="0" w:color="auto"/>
            </w:tcBorders>
          </w:tcPr>
          <w:p w:rsidR="009B16B7" w:rsidRPr="009B16B7" w:rsidRDefault="0002625A" w:rsidP="009B16B7">
            <w:pPr>
              <w:spacing w:after="0"/>
              <w:rPr>
                <w:rFonts w:ascii="Arial" w:hAnsi="Arial" w:cs="Arial"/>
                <w:sz w:val="20"/>
                <w:szCs w:val="20"/>
              </w:rPr>
            </w:pPr>
            <w:r w:rsidRPr="0002625A">
              <w:rPr>
                <w:rFonts w:ascii="Arial" w:hAnsi="Arial" w:cs="Arial"/>
                <w:sz w:val="20"/>
                <w:szCs w:val="20"/>
              </w:rPr>
              <w:t>Dr Scherman indicated that the Ntabelanga Dam is on T35E within the Tsitsa River System, which is a tributary of the Mzimvubu River.</w:t>
            </w:r>
          </w:p>
        </w:tc>
        <w:tc>
          <w:tcPr>
            <w:tcW w:w="1843" w:type="dxa"/>
            <w:tcBorders>
              <w:top w:val="single" w:sz="4" w:space="0" w:color="auto"/>
              <w:left w:val="single" w:sz="4" w:space="0" w:color="auto"/>
              <w:bottom w:val="single" w:sz="4" w:space="0" w:color="auto"/>
              <w:right w:val="single" w:sz="4" w:space="0" w:color="auto"/>
            </w:tcBorders>
          </w:tcPr>
          <w:p w:rsidR="009B16B7" w:rsidRPr="009B16B7" w:rsidRDefault="009B16B7" w:rsidP="009B16B7">
            <w:pPr>
              <w:spacing w:after="0"/>
              <w:rPr>
                <w:rFonts w:ascii="Arial" w:hAnsi="Arial" w:cs="Arial"/>
                <w:sz w:val="20"/>
                <w:szCs w:val="20"/>
              </w:rPr>
            </w:pPr>
          </w:p>
        </w:tc>
      </w:tr>
      <w:tr w:rsidR="009B16B7" w:rsidRPr="00B9719B" w:rsidTr="009A5B5B">
        <w:tc>
          <w:tcPr>
            <w:tcW w:w="568" w:type="dxa"/>
            <w:tcBorders>
              <w:top w:val="single" w:sz="4" w:space="0" w:color="auto"/>
              <w:left w:val="single" w:sz="4" w:space="0" w:color="auto"/>
              <w:bottom w:val="single" w:sz="4" w:space="0" w:color="auto"/>
              <w:right w:val="single" w:sz="4" w:space="0" w:color="auto"/>
            </w:tcBorders>
          </w:tcPr>
          <w:p w:rsidR="009B16B7" w:rsidRDefault="009B16B7" w:rsidP="009B16B7">
            <w:pPr>
              <w:spacing w:line="240" w:lineRule="auto"/>
              <w:rPr>
                <w:rFonts w:ascii="Arial" w:hAnsi="Arial" w:cs="Arial"/>
                <w:sz w:val="20"/>
                <w:szCs w:val="20"/>
              </w:rPr>
            </w:pPr>
            <w:r>
              <w:rPr>
                <w:rFonts w:ascii="Arial" w:hAnsi="Arial" w:cs="Arial"/>
                <w:sz w:val="20"/>
                <w:szCs w:val="20"/>
              </w:rPr>
              <w:lastRenderedPageBreak/>
              <w:t>39</w:t>
            </w:r>
          </w:p>
        </w:tc>
        <w:tc>
          <w:tcPr>
            <w:tcW w:w="3963" w:type="dxa"/>
            <w:tcBorders>
              <w:top w:val="single" w:sz="4" w:space="0" w:color="auto"/>
              <w:left w:val="single" w:sz="4" w:space="0" w:color="auto"/>
              <w:bottom w:val="single" w:sz="4" w:space="0" w:color="auto"/>
              <w:right w:val="single" w:sz="4" w:space="0" w:color="auto"/>
            </w:tcBorders>
          </w:tcPr>
          <w:p w:rsidR="009B16B7" w:rsidRPr="009B16B7" w:rsidRDefault="00875CF5" w:rsidP="009B16B7">
            <w:pPr>
              <w:spacing w:after="0"/>
              <w:rPr>
                <w:rFonts w:ascii="Arial" w:hAnsi="Arial" w:cs="Arial"/>
                <w:sz w:val="20"/>
                <w:szCs w:val="20"/>
              </w:rPr>
            </w:pPr>
            <w:r w:rsidRPr="00875CF5">
              <w:rPr>
                <w:rFonts w:ascii="Arial" w:hAnsi="Arial" w:cs="Arial"/>
                <w:sz w:val="20"/>
                <w:szCs w:val="20"/>
              </w:rPr>
              <w:t xml:space="preserve">Referring to Slide 6 </w:t>
            </w:r>
            <w:r w:rsidRPr="006908DF">
              <w:rPr>
                <w:rFonts w:ascii="Arial" w:hAnsi="Arial" w:cs="Arial"/>
                <w:sz w:val="20"/>
                <w:szCs w:val="20"/>
              </w:rPr>
              <w:t>titled</w:t>
            </w:r>
            <w:r w:rsidRPr="00E62609">
              <w:rPr>
                <w:rFonts w:ascii="Arial" w:hAnsi="Arial" w:cs="Arial"/>
                <w:b/>
                <w:sz w:val="20"/>
                <w:szCs w:val="20"/>
              </w:rPr>
              <w:t xml:space="preserve"> “Finalised High Priority SQs and Ecological Hotspots”</w:t>
            </w:r>
            <w:r w:rsidR="00E8277B">
              <w:rPr>
                <w:rFonts w:ascii="Arial" w:hAnsi="Arial" w:cs="Arial"/>
                <w:sz w:val="20"/>
                <w:szCs w:val="20"/>
              </w:rPr>
              <w:t xml:space="preserve"> – He</w:t>
            </w:r>
            <w:r w:rsidRPr="00875CF5">
              <w:rPr>
                <w:rFonts w:ascii="Arial" w:hAnsi="Arial" w:cs="Arial"/>
                <w:sz w:val="20"/>
                <w:szCs w:val="20"/>
              </w:rPr>
              <w:t xml:space="preserve"> stated that the hotspot identified at the Mzimvubu future dam development site is relevant. He then requested clarification on the criteria used in identifying other hotspots.</w:t>
            </w:r>
          </w:p>
        </w:tc>
        <w:tc>
          <w:tcPr>
            <w:tcW w:w="2127" w:type="dxa"/>
            <w:tcBorders>
              <w:top w:val="single" w:sz="4" w:space="0" w:color="auto"/>
              <w:left w:val="single" w:sz="4" w:space="0" w:color="auto"/>
              <w:bottom w:val="single" w:sz="4" w:space="0" w:color="auto"/>
              <w:right w:val="single" w:sz="4" w:space="0" w:color="auto"/>
            </w:tcBorders>
          </w:tcPr>
          <w:p w:rsidR="009B16B7" w:rsidRDefault="00E62609" w:rsidP="009B16B7">
            <w:pPr>
              <w:spacing w:after="0"/>
              <w:rPr>
                <w:rFonts w:ascii="Arial" w:hAnsi="Arial" w:cs="Arial"/>
                <w:bCs/>
                <w:sz w:val="20"/>
                <w:szCs w:val="20"/>
              </w:rPr>
            </w:pPr>
            <w:r>
              <w:rPr>
                <w:rFonts w:ascii="Arial" w:hAnsi="Arial" w:cs="Arial"/>
                <w:bCs/>
                <w:sz w:val="20"/>
                <w:szCs w:val="20"/>
              </w:rPr>
              <w:t xml:space="preserve">Mr </w:t>
            </w:r>
            <w:r w:rsidR="006908DF">
              <w:rPr>
                <w:rFonts w:ascii="Arial" w:hAnsi="Arial" w:cs="Arial"/>
                <w:bCs/>
                <w:sz w:val="20"/>
                <w:szCs w:val="20"/>
              </w:rPr>
              <w:t xml:space="preserve">Bhekokwakhe </w:t>
            </w:r>
            <w:r>
              <w:rPr>
                <w:rFonts w:ascii="Arial" w:hAnsi="Arial" w:cs="Arial"/>
                <w:bCs/>
                <w:sz w:val="20"/>
                <w:szCs w:val="20"/>
              </w:rPr>
              <w:t>Kunene</w:t>
            </w:r>
          </w:p>
          <w:p w:rsidR="006908DF" w:rsidRPr="009B16B7" w:rsidRDefault="006908DF" w:rsidP="009B16B7">
            <w:pPr>
              <w:spacing w:after="0"/>
              <w:rPr>
                <w:rFonts w:ascii="Arial" w:hAnsi="Arial" w:cs="Arial"/>
                <w:bCs/>
                <w:sz w:val="20"/>
                <w:szCs w:val="20"/>
              </w:rPr>
            </w:pPr>
            <w:r>
              <w:rPr>
                <w:rFonts w:ascii="Arial" w:hAnsi="Arial" w:cs="Arial"/>
                <w:bCs/>
                <w:sz w:val="20"/>
                <w:szCs w:val="20"/>
              </w:rPr>
              <w:t xml:space="preserve">Department of Water and Sanitation: Mzimvubu </w:t>
            </w:r>
            <w:r w:rsidR="00E8277B">
              <w:rPr>
                <w:rFonts w:ascii="Arial" w:hAnsi="Arial" w:cs="Arial"/>
                <w:bCs/>
                <w:sz w:val="20"/>
                <w:szCs w:val="20"/>
              </w:rPr>
              <w:t>Tsitsikamma Proto-CMA</w:t>
            </w:r>
          </w:p>
        </w:tc>
        <w:tc>
          <w:tcPr>
            <w:tcW w:w="2126" w:type="dxa"/>
            <w:tcBorders>
              <w:top w:val="single" w:sz="4" w:space="0" w:color="auto"/>
              <w:left w:val="single" w:sz="4" w:space="0" w:color="auto"/>
              <w:bottom w:val="single" w:sz="4" w:space="0" w:color="auto"/>
              <w:right w:val="single" w:sz="4" w:space="0" w:color="auto"/>
            </w:tcBorders>
          </w:tcPr>
          <w:p w:rsidR="009B16B7" w:rsidRPr="009B16B7" w:rsidRDefault="009B16B7" w:rsidP="009B16B7">
            <w:pPr>
              <w:rPr>
                <w:rFonts w:ascii="Arial" w:hAnsi="Arial" w:cs="Arial"/>
                <w:sz w:val="20"/>
                <w:szCs w:val="20"/>
              </w:rPr>
            </w:pPr>
            <w:r w:rsidRPr="009B16B7">
              <w:rPr>
                <w:rFonts w:ascii="Arial" w:hAnsi="Arial" w:cs="Arial"/>
                <w:sz w:val="20"/>
                <w:szCs w:val="20"/>
              </w:rPr>
              <w:t>PSC Meeting 2, Mthatha, 18 July 2017</w:t>
            </w:r>
          </w:p>
        </w:tc>
        <w:tc>
          <w:tcPr>
            <w:tcW w:w="4252" w:type="dxa"/>
            <w:tcBorders>
              <w:top w:val="single" w:sz="4" w:space="0" w:color="auto"/>
              <w:left w:val="single" w:sz="4" w:space="0" w:color="auto"/>
              <w:bottom w:val="single" w:sz="4" w:space="0" w:color="auto"/>
              <w:right w:val="single" w:sz="4" w:space="0" w:color="auto"/>
            </w:tcBorders>
          </w:tcPr>
          <w:p w:rsidR="00E62609" w:rsidRDefault="00E62609" w:rsidP="00E62609">
            <w:pPr>
              <w:spacing w:line="240" w:lineRule="auto"/>
              <w:jc w:val="both"/>
              <w:rPr>
                <w:rFonts w:ascii="Arial" w:hAnsi="Arial" w:cs="Arial"/>
                <w:sz w:val="20"/>
                <w:szCs w:val="20"/>
              </w:rPr>
            </w:pPr>
            <w:r>
              <w:rPr>
                <w:rFonts w:ascii="Arial" w:hAnsi="Arial" w:cs="Arial"/>
                <w:sz w:val="20"/>
                <w:szCs w:val="20"/>
              </w:rPr>
              <w:t xml:space="preserve">Ms Louw explained that there are many other considerations for selecting the hotspots. It is not actually an ecological hotspot, as ecology is only one of the criteria. These are now referred to as “high priority resource unit areas”. </w:t>
            </w:r>
          </w:p>
          <w:p w:rsidR="00E62609" w:rsidRDefault="00E62609" w:rsidP="00E62609">
            <w:pPr>
              <w:spacing w:after="0" w:line="240" w:lineRule="auto"/>
              <w:jc w:val="both"/>
              <w:rPr>
                <w:rFonts w:ascii="Arial" w:hAnsi="Arial" w:cs="Arial"/>
                <w:sz w:val="20"/>
                <w:szCs w:val="20"/>
              </w:rPr>
            </w:pPr>
            <w:r>
              <w:rPr>
                <w:rFonts w:ascii="Arial" w:hAnsi="Arial" w:cs="Arial"/>
                <w:sz w:val="20"/>
                <w:szCs w:val="20"/>
              </w:rPr>
              <w:t>The criteria include 5 aspects, namely:</w:t>
            </w:r>
          </w:p>
          <w:p w:rsidR="00E62609" w:rsidRDefault="00E62609" w:rsidP="00E62609">
            <w:pPr>
              <w:numPr>
                <w:ilvl w:val="0"/>
                <w:numId w:val="10"/>
              </w:numPr>
              <w:spacing w:after="0" w:line="240" w:lineRule="auto"/>
              <w:jc w:val="both"/>
              <w:rPr>
                <w:rFonts w:ascii="Arial" w:hAnsi="Arial" w:cs="Arial"/>
                <w:sz w:val="20"/>
                <w:szCs w:val="20"/>
              </w:rPr>
            </w:pPr>
            <w:r>
              <w:rPr>
                <w:rFonts w:ascii="Arial" w:hAnsi="Arial" w:cs="Arial"/>
                <w:sz w:val="20"/>
                <w:szCs w:val="20"/>
              </w:rPr>
              <w:t xml:space="preserve">Ecological state, </w:t>
            </w:r>
          </w:p>
          <w:p w:rsidR="00E62609" w:rsidRDefault="00E62609" w:rsidP="00E62609">
            <w:pPr>
              <w:numPr>
                <w:ilvl w:val="0"/>
                <w:numId w:val="10"/>
              </w:numPr>
              <w:spacing w:after="0" w:line="240" w:lineRule="auto"/>
              <w:jc w:val="both"/>
              <w:rPr>
                <w:rFonts w:ascii="Arial" w:hAnsi="Arial" w:cs="Arial"/>
                <w:sz w:val="20"/>
                <w:szCs w:val="20"/>
              </w:rPr>
            </w:pPr>
            <w:r>
              <w:rPr>
                <w:rFonts w:ascii="Arial" w:hAnsi="Arial" w:cs="Arial"/>
                <w:sz w:val="20"/>
                <w:szCs w:val="20"/>
              </w:rPr>
              <w:t xml:space="preserve">Ecological importance, </w:t>
            </w:r>
          </w:p>
          <w:p w:rsidR="00E62609" w:rsidRDefault="00E62609" w:rsidP="00E62609">
            <w:pPr>
              <w:numPr>
                <w:ilvl w:val="0"/>
                <w:numId w:val="10"/>
              </w:numPr>
              <w:spacing w:after="0" w:line="240" w:lineRule="auto"/>
              <w:jc w:val="both"/>
              <w:rPr>
                <w:rFonts w:ascii="Arial" w:hAnsi="Arial" w:cs="Arial"/>
                <w:sz w:val="20"/>
                <w:szCs w:val="20"/>
              </w:rPr>
            </w:pPr>
            <w:r>
              <w:rPr>
                <w:rFonts w:ascii="Arial" w:hAnsi="Arial" w:cs="Arial"/>
                <w:sz w:val="20"/>
                <w:szCs w:val="20"/>
              </w:rPr>
              <w:t xml:space="preserve">Water resource use importance, </w:t>
            </w:r>
          </w:p>
          <w:p w:rsidR="00E62609" w:rsidRDefault="00E62609" w:rsidP="00E62609">
            <w:pPr>
              <w:numPr>
                <w:ilvl w:val="0"/>
                <w:numId w:val="10"/>
              </w:numPr>
              <w:spacing w:after="0" w:line="240" w:lineRule="auto"/>
              <w:jc w:val="both"/>
              <w:rPr>
                <w:rFonts w:ascii="Arial" w:hAnsi="Arial" w:cs="Arial"/>
                <w:sz w:val="20"/>
                <w:szCs w:val="20"/>
              </w:rPr>
            </w:pPr>
            <w:r>
              <w:rPr>
                <w:rFonts w:ascii="Arial" w:hAnsi="Arial" w:cs="Arial"/>
                <w:sz w:val="20"/>
                <w:szCs w:val="20"/>
              </w:rPr>
              <w:t xml:space="preserve">Water quality, and </w:t>
            </w:r>
          </w:p>
          <w:p w:rsidR="00E62609" w:rsidRDefault="00E62609" w:rsidP="00E62609">
            <w:pPr>
              <w:numPr>
                <w:ilvl w:val="0"/>
                <w:numId w:val="10"/>
              </w:numPr>
              <w:spacing w:after="0" w:line="240" w:lineRule="auto"/>
              <w:jc w:val="both"/>
              <w:rPr>
                <w:rFonts w:ascii="Arial" w:hAnsi="Arial" w:cs="Arial"/>
                <w:sz w:val="20"/>
                <w:szCs w:val="20"/>
              </w:rPr>
            </w:pPr>
            <w:r>
              <w:rPr>
                <w:rFonts w:ascii="Arial" w:hAnsi="Arial" w:cs="Arial"/>
                <w:sz w:val="20"/>
                <w:szCs w:val="20"/>
              </w:rPr>
              <w:t xml:space="preserve">Socio-cultural importance (sustainable utilisation). </w:t>
            </w:r>
          </w:p>
          <w:p w:rsidR="00E62609" w:rsidRDefault="00E62609" w:rsidP="00E62609">
            <w:pPr>
              <w:spacing w:after="0" w:line="240" w:lineRule="auto"/>
              <w:jc w:val="both"/>
              <w:rPr>
                <w:rFonts w:ascii="Arial" w:hAnsi="Arial" w:cs="Arial"/>
                <w:sz w:val="20"/>
                <w:szCs w:val="20"/>
              </w:rPr>
            </w:pPr>
          </w:p>
          <w:p w:rsidR="009B16B7" w:rsidRPr="009B16B7" w:rsidRDefault="00E62609" w:rsidP="00E62609">
            <w:pPr>
              <w:spacing w:after="0"/>
              <w:rPr>
                <w:rFonts w:ascii="Arial" w:hAnsi="Arial" w:cs="Arial"/>
                <w:sz w:val="20"/>
                <w:szCs w:val="20"/>
              </w:rPr>
            </w:pPr>
            <w:r>
              <w:rPr>
                <w:rFonts w:ascii="Arial" w:hAnsi="Arial" w:cs="Arial"/>
                <w:sz w:val="20"/>
                <w:szCs w:val="20"/>
              </w:rPr>
              <w:t>All these are overlaid to come up with the importance rating. If all are high, they then define/identify the high priority resource unit areas. So, the emphasis of the study will then be on these areas.</w:t>
            </w:r>
          </w:p>
        </w:tc>
        <w:tc>
          <w:tcPr>
            <w:tcW w:w="1843" w:type="dxa"/>
            <w:tcBorders>
              <w:top w:val="single" w:sz="4" w:space="0" w:color="auto"/>
              <w:left w:val="single" w:sz="4" w:space="0" w:color="auto"/>
              <w:bottom w:val="single" w:sz="4" w:space="0" w:color="auto"/>
              <w:right w:val="single" w:sz="4" w:space="0" w:color="auto"/>
            </w:tcBorders>
          </w:tcPr>
          <w:p w:rsidR="009B16B7" w:rsidRPr="009B16B7" w:rsidRDefault="009B16B7" w:rsidP="009B16B7">
            <w:pPr>
              <w:spacing w:after="0"/>
              <w:rPr>
                <w:rFonts w:ascii="Arial" w:hAnsi="Arial" w:cs="Arial"/>
                <w:sz w:val="20"/>
                <w:szCs w:val="20"/>
              </w:rPr>
            </w:pPr>
          </w:p>
        </w:tc>
      </w:tr>
      <w:tr w:rsidR="009B16B7" w:rsidRPr="00B9719B" w:rsidTr="009A5B5B">
        <w:tc>
          <w:tcPr>
            <w:tcW w:w="568" w:type="dxa"/>
            <w:tcBorders>
              <w:top w:val="single" w:sz="4" w:space="0" w:color="auto"/>
              <w:left w:val="single" w:sz="4" w:space="0" w:color="auto"/>
              <w:bottom w:val="single" w:sz="4" w:space="0" w:color="auto"/>
              <w:right w:val="single" w:sz="4" w:space="0" w:color="auto"/>
            </w:tcBorders>
          </w:tcPr>
          <w:p w:rsidR="009B16B7" w:rsidRDefault="009B16B7" w:rsidP="009B16B7">
            <w:pPr>
              <w:spacing w:line="240" w:lineRule="auto"/>
              <w:rPr>
                <w:rFonts w:ascii="Arial" w:hAnsi="Arial" w:cs="Arial"/>
                <w:sz w:val="20"/>
                <w:szCs w:val="20"/>
              </w:rPr>
            </w:pPr>
            <w:r>
              <w:rPr>
                <w:rFonts w:ascii="Arial" w:hAnsi="Arial" w:cs="Arial"/>
                <w:sz w:val="20"/>
                <w:szCs w:val="20"/>
              </w:rPr>
              <w:t>40</w:t>
            </w:r>
          </w:p>
        </w:tc>
        <w:tc>
          <w:tcPr>
            <w:tcW w:w="3963" w:type="dxa"/>
            <w:tcBorders>
              <w:top w:val="single" w:sz="4" w:space="0" w:color="auto"/>
              <w:left w:val="single" w:sz="4" w:space="0" w:color="auto"/>
              <w:bottom w:val="single" w:sz="4" w:space="0" w:color="auto"/>
              <w:right w:val="single" w:sz="4" w:space="0" w:color="auto"/>
            </w:tcBorders>
          </w:tcPr>
          <w:p w:rsidR="009B16B7" w:rsidRPr="009B16B7" w:rsidRDefault="00E62609" w:rsidP="009B16B7">
            <w:pPr>
              <w:spacing w:after="0"/>
              <w:rPr>
                <w:rFonts w:ascii="Arial" w:hAnsi="Arial" w:cs="Arial"/>
                <w:sz w:val="20"/>
                <w:szCs w:val="20"/>
              </w:rPr>
            </w:pPr>
            <w:r w:rsidRPr="00E62609">
              <w:rPr>
                <w:rFonts w:ascii="Arial" w:hAnsi="Arial" w:cs="Arial"/>
                <w:sz w:val="20"/>
                <w:szCs w:val="20"/>
              </w:rPr>
              <w:t>Referring to the Desktop Present State “Wa</w:t>
            </w:r>
            <w:r w:rsidR="00582AAF">
              <w:rPr>
                <w:rFonts w:ascii="Arial" w:hAnsi="Arial" w:cs="Arial"/>
                <w:sz w:val="20"/>
                <w:szCs w:val="20"/>
              </w:rPr>
              <w:t>ter Quality Hotspots”</w:t>
            </w:r>
            <w:r w:rsidR="00E8277B">
              <w:rPr>
                <w:rFonts w:ascii="Arial" w:hAnsi="Arial" w:cs="Arial"/>
                <w:sz w:val="20"/>
                <w:szCs w:val="20"/>
              </w:rPr>
              <w:t xml:space="preserve"> She </w:t>
            </w:r>
            <w:r w:rsidRPr="00E62609">
              <w:rPr>
                <w:rFonts w:ascii="Arial" w:hAnsi="Arial" w:cs="Arial"/>
                <w:sz w:val="20"/>
                <w:szCs w:val="20"/>
              </w:rPr>
              <w:t>asked if the data provided is for surface water or groundwater.</w:t>
            </w:r>
          </w:p>
        </w:tc>
        <w:tc>
          <w:tcPr>
            <w:tcW w:w="2127" w:type="dxa"/>
            <w:tcBorders>
              <w:top w:val="single" w:sz="4" w:space="0" w:color="auto"/>
              <w:left w:val="single" w:sz="4" w:space="0" w:color="auto"/>
              <w:bottom w:val="single" w:sz="4" w:space="0" w:color="auto"/>
              <w:right w:val="single" w:sz="4" w:space="0" w:color="auto"/>
            </w:tcBorders>
          </w:tcPr>
          <w:p w:rsidR="00BB504E" w:rsidRPr="00BB504E" w:rsidRDefault="00BB504E" w:rsidP="00BB504E">
            <w:pPr>
              <w:spacing w:after="0"/>
              <w:rPr>
                <w:rFonts w:ascii="Arial" w:hAnsi="Arial" w:cs="Arial"/>
                <w:bCs/>
                <w:sz w:val="20"/>
                <w:szCs w:val="20"/>
              </w:rPr>
            </w:pPr>
            <w:r w:rsidRPr="00BB504E">
              <w:rPr>
                <w:rFonts w:ascii="Arial" w:hAnsi="Arial" w:cs="Arial"/>
                <w:bCs/>
                <w:sz w:val="20"/>
                <w:szCs w:val="20"/>
              </w:rPr>
              <w:t>Mrs McLeod</w:t>
            </w:r>
          </w:p>
          <w:p w:rsidR="009B16B7" w:rsidRPr="009B16B7" w:rsidRDefault="00BB504E" w:rsidP="00BB504E">
            <w:pPr>
              <w:spacing w:after="0"/>
              <w:rPr>
                <w:rFonts w:ascii="Arial" w:hAnsi="Arial" w:cs="Arial"/>
                <w:bCs/>
                <w:sz w:val="20"/>
                <w:szCs w:val="20"/>
              </w:rPr>
            </w:pPr>
            <w:r w:rsidRPr="00BB504E">
              <w:rPr>
                <w:rFonts w:ascii="Arial" w:hAnsi="Arial" w:cs="Arial"/>
                <w:bCs/>
                <w:sz w:val="20"/>
                <w:szCs w:val="20"/>
              </w:rPr>
              <w:t>Environmental Rural Solutions</w:t>
            </w:r>
            <w:r w:rsidR="008C0CF4">
              <w:rPr>
                <w:rFonts w:ascii="Arial" w:hAnsi="Arial" w:cs="Arial"/>
                <w:bCs/>
                <w:sz w:val="20"/>
                <w:szCs w:val="20"/>
              </w:rPr>
              <w:t xml:space="preserve"> (ERS)</w:t>
            </w:r>
            <w:r w:rsidRPr="00BB504E">
              <w:rPr>
                <w:rFonts w:ascii="Arial" w:hAnsi="Arial" w:cs="Arial"/>
                <w:bCs/>
                <w:sz w:val="20"/>
                <w:szCs w:val="20"/>
              </w:rPr>
              <w:t xml:space="preserve"> and Umzimvubu Catchment Partnership Programme</w:t>
            </w:r>
            <w:r w:rsidR="008C0CF4">
              <w:rPr>
                <w:rFonts w:ascii="Arial" w:hAnsi="Arial" w:cs="Arial"/>
                <w:bCs/>
                <w:sz w:val="20"/>
                <w:szCs w:val="20"/>
              </w:rPr>
              <w:t xml:space="preserve"> (UCPP)</w:t>
            </w:r>
          </w:p>
        </w:tc>
        <w:tc>
          <w:tcPr>
            <w:tcW w:w="2126" w:type="dxa"/>
            <w:tcBorders>
              <w:top w:val="single" w:sz="4" w:space="0" w:color="auto"/>
              <w:left w:val="single" w:sz="4" w:space="0" w:color="auto"/>
              <w:bottom w:val="single" w:sz="4" w:space="0" w:color="auto"/>
              <w:right w:val="single" w:sz="4" w:space="0" w:color="auto"/>
            </w:tcBorders>
          </w:tcPr>
          <w:p w:rsidR="009B16B7" w:rsidRPr="009B16B7" w:rsidRDefault="009B16B7" w:rsidP="009B16B7">
            <w:pPr>
              <w:rPr>
                <w:rFonts w:ascii="Arial" w:hAnsi="Arial" w:cs="Arial"/>
                <w:sz w:val="20"/>
                <w:szCs w:val="20"/>
              </w:rPr>
            </w:pPr>
            <w:r w:rsidRPr="009B16B7">
              <w:rPr>
                <w:rFonts w:ascii="Arial" w:hAnsi="Arial" w:cs="Arial"/>
                <w:sz w:val="20"/>
                <w:szCs w:val="20"/>
              </w:rPr>
              <w:t>PSC Meeting 2, Mthatha, 18 July 2017</w:t>
            </w:r>
          </w:p>
        </w:tc>
        <w:tc>
          <w:tcPr>
            <w:tcW w:w="4252" w:type="dxa"/>
            <w:tcBorders>
              <w:top w:val="single" w:sz="4" w:space="0" w:color="auto"/>
              <w:left w:val="single" w:sz="4" w:space="0" w:color="auto"/>
              <w:bottom w:val="single" w:sz="4" w:space="0" w:color="auto"/>
              <w:right w:val="single" w:sz="4" w:space="0" w:color="auto"/>
            </w:tcBorders>
          </w:tcPr>
          <w:p w:rsidR="009B16B7" w:rsidRPr="009B16B7" w:rsidRDefault="00E62609" w:rsidP="009B16B7">
            <w:pPr>
              <w:spacing w:after="0"/>
              <w:rPr>
                <w:rFonts w:ascii="Arial" w:hAnsi="Arial" w:cs="Arial"/>
                <w:sz w:val="20"/>
                <w:szCs w:val="20"/>
              </w:rPr>
            </w:pPr>
            <w:r w:rsidRPr="00E62609">
              <w:rPr>
                <w:rFonts w:ascii="Arial" w:hAnsi="Arial" w:cs="Arial"/>
                <w:sz w:val="20"/>
                <w:szCs w:val="20"/>
              </w:rPr>
              <w:t>Dr Scherman confirmed that the data is for surface water. Additional information can also be added to the spreadsheets in the column titled “Other notes”.</w:t>
            </w:r>
          </w:p>
        </w:tc>
        <w:tc>
          <w:tcPr>
            <w:tcW w:w="1843" w:type="dxa"/>
            <w:tcBorders>
              <w:top w:val="single" w:sz="4" w:space="0" w:color="auto"/>
              <w:left w:val="single" w:sz="4" w:space="0" w:color="auto"/>
              <w:bottom w:val="single" w:sz="4" w:space="0" w:color="auto"/>
              <w:right w:val="single" w:sz="4" w:space="0" w:color="auto"/>
            </w:tcBorders>
          </w:tcPr>
          <w:p w:rsidR="009B16B7" w:rsidRPr="009B16B7" w:rsidRDefault="009B16B7" w:rsidP="009B16B7">
            <w:pPr>
              <w:spacing w:after="0"/>
              <w:rPr>
                <w:rFonts w:ascii="Arial" w:hAnsi="Arial" w:cs="Arial"/>
                <w:sz w:val="20"/>
                <w:szCs w:val="20"/>
              </w:rPr>
            </w:pPr>
          </w:p>
        </w:tc>
      </w:tr>
      <w:tr w:rsidR="009B16B7" w:rsidRPr="00B9719B" w:rsidTr="009A5B5B">
        <w:tc>
          <w:tcPr>
            <w:tcW w:w="568" w:type="dxa"/>
            <w:tcBorders>
              <w:top w:val="single" w:sz="4" w:space="0" w:color="auto"/>
              <w:left w:val="single" w:sz="4" w:space="0" w:color="auto"/>
              <w:bottom w:val="single" w:sz="4" w:space="0" w:color="auto"/>
              <w:right w:val="single" w:sz="4" w:space="0" w:color="auto"/>
            </w:tcBorders>
          </w:tcPr>
          <w:p w:rsidR="009B16B7" w:rsidRDefault="009B16B7" w:rsidP="009B16B7">
            <w:pPr>
              <w:spacing w:line="240" w:lineRule="auto"/>
              <w:rPr>
                <w:rFonts w:ascii="Arial" w:hAnsi="Arial" w:cs="Arial"/>
                <w:sz w:val="20"/>
                <w:szCs w:val="20"/>
              </w:rPr>
            </w:pPr>
            <w:r>
              <w:rPr>
                <w:rFonts w:ascii="Arial" w:hAnsi="Arial" w:cs="Arial"/>
                <w:sz w:val="20"/>
                <w:szCs w:val="20"/>
              </w:rPr>
              <w:t>41</w:t>
            </w:r>
          </w:p>
        </w:tc>
        <w:tc>
          <w:tcPr>
            <w:tcW w:w="3963" w:type="dxa"/>
            <w:tcBorders>
              <w:top w:val="single" w:sz="4" w:space="0" w:color="auto"/>
              <w:left w:val="single" w:sz="4" w:space="0" w:color="auto"/>
              <w:bottom w:val="single" w:sz="4" w:space="0" w:color="auto"/>
              <w:right w:val="single" w:sz="4" w:space="0" w:color="auto"/>
            </w:tcBorders>
          </w:tcPr>
          <w:p w:rsidR="009B16B7" w:rsidRPr="009B16B7" w:rsidRDefault="00E8277B" w:rsidP="009B16B7">
            <w:pPr>
              <w:spacing w:after="0"/>
              <w:rPr>
                <w:rFonts w:ascii="Arial" w:hAnsi="Arial" w:cs="Arial"/>
                <w:sz w:val="20"/>
                <w:szCs w:val="20"/>
              </w:rPr>
            </w:pPr>
            <w:r>
              <w:rPr>
                <w:rFonts w:ascii="Arial" w:hAnsi="Arial" w:cs="Arial"/>
                <w:sz w:val="20"/>
                <w:szCs w:val="20"/>
              </w:rPr>
              <w:t>She</w:t>
            </w:r>
            <w:r w:rsidR="00E62609" w:rsidRPr="00E62609">
              <w:rPr>
                <w:rFonts w:ascii="Arial" w:hAnsi="Arial" w:cs="Arial"/>
                <w:sz w:val="20"/>
                <w:szCs w:val="20"/>
              </w:rPr>
              <w:t xml:space="preserve"> stated that they have engineering reports on boreholes which are showing some impacts on groundwater emanating from fuel stations (garages) and sewerage treatment works.   </w:t>
            </w:r>
          </w:p>
        </w:tc>
        <w:tc>
          <w:tcPr>
            <w:tcW w:w="2127" w:type="dxa"/>
            <w:tcBorders>
              <w:top w:val="single" w:sz="4" w:space="0" w:color="auto"/>
              <w:left w:val="single" w:sz="4" w:space="0" w:color="auto"/>
              <w:bottom w:val="single" w:sz="4" w:space="0" w:color="auto"/>
              <w:right w:val="single" w:sz="4" w:space="0" w:color="auto"/>
            </w:tcBorders>
          </w:tcPr>
          <w:p w:rsidR="00BB504E" w:rsidRPr="00BB504E" w:rsidRDefault="00BB504E" w:rsidP="00BB504E">
            <w:pPr>
              <w:spacing w:after="0"/>
              <w:rPr>
                <w:rFonts w:ascii="Arial" w:hAnsi="Arial" w:cs="Arial"/>
                <w:bCs/>
                <w:sz w:val="20"/>
                <w:szCs w:val="20"/>
              </w:rPr>
            </w:pPr>
            <w:r w:rsidRPr="00BB504E">
              <w:rPr>
                <w:rFonts w:ascii="Arial" w:hAnsi="Arial" w:cs="Arial"/>
                <w:bCs/>
                <w:sz w:val="20"/>
                <w:szCs w:val="20"/>
              </w:rPr>
              <w:t>Mrs McLeod</w:t>
            </w:r>
          </w:p>
          <w:p w:rsidR="009B16B7" w:rsidRPr="009B16B7" w:rsidRDefault="008C0CF4" w:rsidP="00BB504E">
            <w:pPr>
              <w:spacing w:after="0"/>
              <w:rPr>
                <w:rFonts w:ascii="Arial" w:hAnsi="Arial" w:cs="Arial"/>
                <w:bCs/>
                <w:sz w:val="20"/>
                <w:szCs w:val="20"/>
              </w:rPr>
            </w:pPr>
            <w:r>
              <w:rPr>
                <w:rFonts w:ascii="Arial" w:hAnsi="Arial" w:cs="Arial"/>
                <w:bCs/>
                <w:sz w:val="20"/>
                <w:szCs w:val="20"/>
              </w:rPr>
              <w:t>ERS and UCPP</w:t>
            </w:r>
          </w:p>
        </w:tc>
        <w:tc>
          <w:tcPr>
            <w:tcW w:w="2126" w:type="dxa"/>
            <w:tcBorders>
              <w:top w:val="single" w:sz="4" w:space="0" w:color="auto"/>
              <w:left w:val="single" w:sz="4" w:space="0" w:color="auto"/>
              <w:bottom w:val="single" w:sz="4" w:space="0" w:color="auto"/>
              <w:right w:val="single" w:sz="4" w:space="0" w:color="auto"/>
            </w:tcBorders>
          </w:tcPr>
          <w:p w:rsidR="009B16B7" w:rsidRPr="009B16B7" w:rsidRDefault="009B16B7" w:rsidP="009B16B7">
            <w:pPr>
              <w:rPr>
                <w:rFonts w:ascii="Arial" w:hAnsi="Arial" w:cs="Arial"/>
                <w:sz w:val="20"/>
                <w:szCs w:val="20"/>
              </w:rPr>
            </w:pPr>
            <w:r w:rsidRPr="009B16B7">
              <w:rPr>
                <w:rFonts w:ascii="Arial" w:hAnsi="Arial" w:cs="Arial"/>
                <w:sz w:val="20"/>
                <w:szCs w:val="20"/>
              </w:rPr>
              <w:t>PSC Meeting 2, Mthatha, 18 July 2017</w:t>
            </w:r>
          </w:p>
        </w:tc>
        <w:tc>
          <w:tcPr>
            <w:tcW w:w="4252" w:type="dxa"/>
            <w:tcBorders>
              <w:top w:val="single" w:sz="4" w:space="0" w:color="auto"/>
              <w:left w:val="single" w:sz="4" w:space="0" w:color="auto"/>
              <w:bottom w:val="single" w:sz="4" w:space="0" w:color="auto"/>
              <w:right w:val="single" w:sz="4" w:space="0" w:color="auto"/>
            </w:tcBorders>
          </w:tcPr>
          <w:p w:rsidR="009B16B7" w:rsidRPr="009B16B7" w:rsidRDefault="00E62609" w:rsidP="009B16B7">
            <w:pPr>
              <w:spacing w:after="0"/>
              <w:rPr>
                <w:rFonts w:ascii="Arial" w:hAnsi="Arial" w:cs="Arial"/>
                <w:sz w:val="20"/>
                <w:szCs w:val="20"/>
              </w:rPr>
            </w:pPr>
            <w:r w:rsidRPr="00E62609">
              <w:rPr>
                <w:rFonts w:ascii="Arial" w:hAnsi="Arial" w:cs="Arial"/>
                <w:sz w:val="20"/>
                <w:szCs w:val="20"/>
              </w:rPr>
              <w:t>Dr Scherman stated that Mr Karim Sami (the groundwater specialist) will include a section about groundwater quality in his report.</w:t>
            </w:r>
          </w:p>
        </w:tc>
        <w:tc>
          <w:tcPr>
            <w:tcW w:w="1843" w:type="dxa"/>
            <w:tcBorders>
              <w:top w:val="single" w:sz="4" w:space="0" w:color="auto"/>
              <w:left w:val="single" w:sz="4" w:space="0" w:color="auto"/>
              <w:bottom w:val="single" w:sz="4" w:space="0" w:color="auto"/>
              <w:right w:val="single" w:sz="4" w:space="0" w:color="auto"/>
            </w:tcBorders>
          </w:tcPr>
          <w:p w:rsidR="009B16B7" w:rsidRPr="009B16B7" w:rsidRDefault="009B16B7" w:rsidP="009B16B7">
            <w:pPr>
              <w:spacing w:after="0"/>
              <w:rPr>
                <w:rFonts w:ascii="Arial" w:hAnsi="Arial" w:cs="Arial"/>
                <w:sz w:val="20"/>
                <w:szCs w:val="20"/>
              </w:rPr>
            </w:pPr>
          </w:p>
        </w:tc>
      </w:tr>
      <w:tr w:rsidR="009B16B7" w:rsidRPr="00B9719B" w:rsidTr="009A5B5B">
        <w:tc>
          <w:tcPr>
            <w:tcW w:w="568" w:type="dxa"/>
            <w:tcBorders>
              <w:top w:val="single" w:sz="4" w:space="0" w:color="auto"/>
              <w:left w:val="single" w:sz="4" w:space="0" w:color="auto"/>
              <w:bottom w:val="single" w:sz="4" w:space="0" w:color="auto"/>
              <w:right w:val="single" w:sz="4" w:space="0" w:color="auto"/>
            </w:tcBorders>
          </w:tcPr>
          <w:p w:rsidR="009B16B7" w:rsidRDefault="009B16B7" w:rsidP="009B16B7">
            <w:pPr>
              <w:spacing w:line="240" w:lineRule="auto"/>
              <w:rPr>
                <w:rFonts w:ascii="Arial" w:hAnsi="Arial" w:cs="Arial"/>
                <w:sz w:val="20"/>
                <w:szCs w:val="20"/>
              </w:rPr>
            </w:pPr>
            <w:r>
              <w:rPr>
                <w:rFonts w:ascii="Arial" w:hAnsi="Arial" w:cs="Arial"/>
                <w:sz w:val="20"/>
                <w:szCs w:val="20"/>
              </w:rPr>
              <w:lastRenderedPageBreak/>
              <w:t>42</w:t>
            </w:r>
          </w:p>
        </w:tc>
        <w:tc>
          <w:tcPr>
            <w:tcW w:w="3963" w:type="dxa"/>
            <w:tcBorders>
              <w:top w:val="single" w:sz="4" w:space="0" w:color="auto"/>
              <w:left w:val="single" w:sz="4" w:space="0" w:color="auto"/>
              <w:bottom w:val="single" w:sz="4" w:space="0" w:color="auto"/>
              <w:right w:val="single" w:sz="4" w:space="0" w:color="auto"/>
            </w:tcBorders>
          </w:tcPr>
          <w:p w:rsidR="009B16B7" w:rsidRPr="009B16B7" w:rsidRDefault="00E8277B" w:rsidP="009B16B7">
            <w:pPr>
              <w:spacing w:after="0"/>
              <w:rPr>
                <w:rFonts w:ascii="Arial" w:hAnsi="Arial" w:cs="Arial"/>
                <w:sz w:val="20"/>
                <w:szCs w:val="20"/>
              </w:rPr>
            </w:pPr>
            <w:r>
              <w:rPr>
                <w:rFonts w:ascii="Arial" w:hAnsi="Arial" w:cs="Arial"/>
                <w:sz w:val="20"/>
                <w:szCs w:val="20"/>
              </w:rPr>
              <w:t xml:space="preserve">She </w:t>
            </w:r>
            <w:r w:rsidR="00E62609" w:rsidRPr="00E62609">
              <w:rPr>
                <w:rFonts w:ascii="Arial" w:hAnsi="Arial" w:cs="Arial"/>
                <w:sz w:val="20"/>
                <w:szCs w:val="20"/>
              </w:rPr>
              <w:t xml:space="preserve">asked how much protection </w:t>
            </w:r>
            <w:proofErr w:type="gramStart"/>
            <w:r w:rsidR="00E62609" w:rsidRPr="00E62609">
              <w:rPr>
                <w:rFonts w:ascii="Arial" w:hAnsi="Arial" w:cs="Arial"/>
                <w:sz w:val="20"/>
                <w:szCs w:val="20"/>
              </w:rPr>
              <w:t>will the gazetting of the Classification process</w:t>
            </w:r>
            <w:proofErr w:type="gramEnd"/>
            <w:r w:rsidR="00E62609" w:rsidRPr="00E62609">
              <w:rPr>
                <w:rFonts w:ascii="Arial" w:hAnsi="Arial" w:cs="Arial"/>
                <w:sz w:val="20"/>
                <w:szCs w:val="20"/>
              </w:rPr>
              <w:t xml:space="preserve"> afford the area that is supplying the top eastern section of the catchment. She pointed out that people are completely dependent on groundwater. How will the Classification process work?</w:t>
            </w:r>
          </w:p>
        </w:tc>
        <w:tc>
          <w:tcPr>
            <w:tcW w:w="2127" w:type="dxa"/>
            <w:tcBorders>
              <w:top w:val="single" w:sz="4" w:space="0" w:color="auto"/>
              <w:left w:val="single" w:sz="4" w:space="0" w:color="auto"/>
              <w:bottom w:val="single" w:sz="4" w:space="0" w:color="auto"/>
              <w:right w:val="single" w:sz="4" w:space="0" w:color="auto"/>
            </w:tcBorders>
          </w:tcPr>
          <w:p w:rsidR="00BB504E" w:rsidRPr="00BB504E" w:rsidRDefault="00BB504E" w:rsidP="00BB504E">
            <w:pPr>
              <w:spacing w:after="0"/>
              <w:rPr>
                <w:rFonts w:ascii="Arial" w:hAnsi="Arial" w:cs="Arial"/>
                <w:bCs/>
                <w:sz w:val="20"/>
                <w:szCs w:val="20"/>
              </w:rPr>
            </w:pPr>
            <w:r w:rsidRPr="00BB504E">
              <w:rPr>
                <w:rFonts w:ascii="Arial" w:hAnsi="Arial" w:cs="Arial"/>
                <w:bCs/>
                <w:sz w:val="20"/>
                <w:szCs w:val="20"/>
              </w:rPr>
              <w:t>Mrs McLeod</w:t>
            </w:r>
          </w:p>
          <w:p w:rsidR="009B16B7" w:rsidRPr="009B16B7" w:rsidRDefault="008C0CF4" w:rsidP="00BB504E">
            <w:pPr>
              <w:spacing w:after="0"/>
              <w:rPr>
                <w:rFonts w:ascii="Arial" w:hAnsi="Arial" w:cs="Arial"/>
                <w:bCs/>
                <w:sz w:val="20"/>
                <w:szCs w:val="20"/>
              </w:rPr>
            </w:pPr>
            <w:r>
              <w:rPr>
                <w:rFonts w:ascii="Arial" w:hAnsi="Arial" w:cs="Arial"/>
                <w:bCs/>
                <w:sz w:val="20"/>
                <w:szCs w:val="20"/>
              </w:rPr>
              <w:t>ERS and UCPP</w:t>
            </w:r>
          </w:p>
        </w:tc>
        <w:tc>
          <w:tcPr>
            <w:tcW w:w="2126" w:type="dxa"/>
            <w:tcBorders>
              <w:top w:val="single" w:sz="4" w:space="0" w:color="auto"/>
              <w:left w:val="single" w:sz="4" w:space="0" w:color="auto"/>
              <w:bottom w:val="single" w:sz="4" w:space="0" w:color="auto"/>
              <w:right w:val="single" w:sz="4" w:space="0" w:color="auto"/>
            </w:tcBorders>
          </w:tcPr>
          <w:p w:rsidR="009B16B7" w:rsidRPr="009B16B7" w:rsidRDefault="009B16B7" w:rsidP="009B16B7">
            <w:pPr>
              <w:rPr>
                <w:rFonts w:ascii="Arial" w:hAnsi="Arial" w:cs="Arial"/>
                <w:sz w:val="20"/>
                <w:szCs w:val="20"/>
              </w:rPr>
            </w:pPr>
            <w:r w:rsidRPr="009B16B7">
              <w:rPr>
                <w:rFonts w:ascii="Arial" w:hAnsi="Arial" w:cs="Arial"/>
                <w:sz w:val="20"/>
                <w:szCs w:val="20"/>
              </w:rPr>
              <w:t>PSC Meeting 2, Mthatha, 18 July 2017</w:t>
            </w:r>
          </w:p>
        </w:tc>
        <w:tc>
          <w:tcPr>
            <w:tcW w:w="4252" w:type="dxa"/>
            <w:tcBorders>
              <w:top w:val="single" w:sz="4" w:space="0" w:color="auto"/>
              <w:left w:val="single" w:sz="4" w:space="0" w:color="auto"/>
              <w:bottom w:val="single" w:sz="4" w:space="0" w:color="auto"/>
              <w:right w:val="single" w:sz="4" w:space="0" w:color="auto"/>
            </w:tcBorders>
          </w:tcPr>
          <w:p w:rsidR="00E84446" w:rsidRPr="00E84446" w:rsidRDefault="00E84446" w:rsidP="00E84446">
            <w:pPr>
              <w:spacing w:after="0"/>
              <w:rPr>
                <w:rFonts w:ascii="Arial" w:hAnsi="Arial" w:cs="Arial"/>
                <w:sz w:val="20"/>
                <w:szCs w:val="20"/>
              </w:rPr>
            </w:pPr>
            <w:r w:rsidRPr="00E84446">
              <w:rPr>
                <w:rFonts w:ascii="Arial" w:hAnsi="Arial" w:cs="Arial"/>
                <w:sz w:val="20"/>
                <w:szCs w:val="20"/>
              </w:rPr>
              <w:t xml:space="preserve">Dr Scherman indicated that the study will provide information to support the need to protect specific areas such as source areas. </w:t>
            </w:r>
          </w:p>
          <w:p w:rsidR="00E84446" w:rsidRDefault="00E84446" w:rsidP="00E84446">
            <w:pPr>
              <w:spacing w:after="0"/>
              <w:rPr>
                <w:rFonts w:ascii="Arial" w:hAnsi="Arial" w:cs="Arial"/>
                <w:sz w:val="20"/>
                <w:szCs w:val="20"/>
              </w:rPr>
            </w:pPr>
          </w:p>
          <w:p w:rsidR="00E84446" w:rsidRPr="00E84446" w:rsidRDefault="00E84446" w:rsidP="00E84446">
            <w:pPr>
              <w:spacing w:after="0"/>
              <w:rPr>
                <w:rFonts w:ascii="Arial" w:hAnsi="Arial" w:cs="Arial"/>
                <w:sz w:val="20"/>
                <w:szCs w:val="20"/>
              </w:rPr>
            </w:pPr>
            <w:r w:rsidRPr="00E84446">
              <w:rPr>
                <w:rFonts w:ascii="Arial" w:hAnsi="Arial" w:cs="Arial"/>
                <w:sz w:val="20"/>
                <w:szCs w:val="20"/>
              </w:rPr>
              <w:t>Ms Mohapi indicated that the question relates to implementation. The area would have been flagged, e.g. need to be cautious in terms of pollution and that there should not be further pollution in that area. The necessary regulatory measures will then be put in place to ensure that the polluters and contaminators are identified.</w:t>
            </w:r>
          </w:p>
          <w:p w:rsidR="009B16B7" w:rsidRPr="009B16B7" w:rsidRDefault="00E84446" w:rsidP="00E84446">
            <w:pPr>
              <w:spacing w:after="0"/>
              <w:rPr>
                <w:rFonts w:ascii="Arial" w:hAnsi="Arial" w:cs="Arial"/>
                <w:sz w:val="20"/>
                <w:szCs w:val="20"/>
              </w:rPr>
            </w:pPr>
            <w:r w:rsidRPr="00E84446">
              <w:rPr>
                <w:rFonts w:ascii="Arial" w:hAnsi="Arial" w:cs="Arial"/>
                <w:sz w:val="20"/>
                <w:szCs w:val="20"/>
              </w:rPr>
              <w:t>There is a need to be careful how this process is undertaken as some aspects of the porosity of the soil may not have been looked at. It should also be borne in mind that treating groundwater is more challenging as opposed to treating surface water. All these aspects need to be considered during the process.</w:t>
            </w:r>
          </w:p>
        </w:tc>
        <w:tc>
          <w:tcPr>
            <w:tcW w:w="1843" w:type="dxa"/>
            <w:tcBorders>
              <w:top w:val="single" w:sz="4" w:space="0" w:color="auto"/>
              <w:left w:val="single" w:sz="4" w:space="0" w:color="auto"/>
              <w:bottom w:val="single" w:sz="4" w:space="0" w:color="auto"/>
              <w:right w:val="single" w:sz="4" w:space="0" w:color="auto"/>
            </w:tcBorders>
          </w:tcPr>
          <w:p w:rsidR="009B16B7" w:rsidRPr="009B16B7" w:rsidRDefault="009B16B7" w:rsidP="009B16B7">
            <w:pPr>
              <w:spacing w:after="0"/>
              <w:rPr>
                <w:rFonts w:ascii="Arial" w:hAnsi="Arial" w:cs="Arial"/>
                <w:sz w:val="20"/>
                <w:szCs w:val="20"/>
              </w:rPr>
            </w:pPr>
          </w:p>
        </w:tc>
      </w:tr>
      <w:tr w:rsidR="009B16B7" w:rsidRPr="00B9719B" w:rsidTr="009A5B5B">
        <w:tc>
          <w:tcPr>
            <w:tcW w:w="568" w:type="dxa"/>
            <w:tcBorders>
              <w:top w:val="single" w:sz="4" w:space="0" w:color="auto"/>
              <w:left w:val="single" w:sz="4" w:space="0" w:color="auto"/>
              <w:bottom w:val="single" w:sz="4" w:space="0" w:color="auto"/>
              <w:right w:val="single" w:sz="4" w:space="0" w:color="auto"/>
            </w:tcBorders>
          </w:tcPr>
          <w:p w:rsidR="009B16B7" w:rsidRDefault="009B16B7" w:rsidP="009B16B7">
            <w:pPr>
              <w:spacing w:line="240" w:lineRule="auto"/>
              <w:rPr>
                <w:rFonts w:ascii="Arial" w:hAnsi="Arial" w:cs="Arial"/>
                <w:sz w:val="20"/>
                <w:szCs w:val="20"/>
              </w:rPr>
            </w:pPr>
            <w:r>
              <w:rPr>
                <w:rFonts w:ascii="Arial" w:hAnsi="Arial" w:cs="Arial"/>
                <w:sz w:val="20"/>
                <w:szCs w:val="20"/>
              </w:rPr>
              <w:t>43</w:t>
            </w:r>
          </w:p>
        </w:tc>
        <w:tc>
          <w:tcPr>
            <w:tcW w:w="3963" w:type="dxa"/>
            <w:tcBorders>
              <w:top w:val="single" w:sz="4" w:space="0" w:color="auto"/>
              <w:left w:val="single" w:sz="4" w:space="0" w:color="auto"/>
              <w:bottom w:val="single" w:sz="4" w:space="0" w:color="auto"/>
              <w:right w:val="single" w:sz="4" w:space="0" w:color="auto"/>
            </w:tcBorders>
          </w:tcPr>
          <w:p w:rsidR="009B16B7" w:rsidRPr="009B16B7" w:rsidRDefault="00E8277B" w:rsidP="009B16B7">
            <w:pPr>
              <w:spacing w:after="0"/>
              <w:rPr>
                <w:rFonts w:ascii="Arial" w:hAnsi="Arial" w:cs="Arial"/>
                <w:sz w:val="20"/>
                <w:szCs w:val="20"/>
              </w:rPr>
            </w:pPr>
            <w:r>
              <w:rPr>
                <w:rFonts w:ascii="Arial" w:hAnsi="Arial" w:cs="Arial"/>
                <w:sz w:val="20"/>
                <w:szCs w:val="20"/>
              </w:rPr>
              <w:t>He</w:t>
            </w:r>
            <w:r w:rsidR="003752FF" w:rsidRPr="003752FF">
              <w:rPr>
                <w:rFonts w:ascii="Arial" w:hAnsi="Arial" w:cs="Arial"/>
                <w:sz w:val="20"/>
                <w:szCs w:val="20"/>
              </w:rPr>
              <w:t xml:space="preserve"> suggested that a 1: 50 000 map </w:t>
            </w:r>
            <w:proofErr w:type="gramStart"/>
            <w:r w:rsidR="003752FF" w:rsidRPr="003752FF">
              <w:rPr>
                <w:rFonts w:ascii="Arial" w:hAnsi="Arial" w:cs="Arial"/>
                <w:sz w:val="20"/>
                <w:szCs w:val="20"/>
              </w:rPr>
              <w:t>overlay</w:t>
            </w:r>
            <w:proofErr w:type="gramEnd"/>
            <w:r w:rsidR="003752FF" w:rsidRPr="003752FF">
              <w:rPr>
                <w:rFonts w:ascii="Arial" w:hAnsi="Arial" w:cs="Arial"/>
                <w:sz w:val="20"/>
                <w:szCs w:val="20"/>
              </w:rPr>
              <w:t xml:space="preserve"> be used to assist with the naming of the rivers. (Reference: Slide 6 Desktop Present State “Water Quality Hotspots” T33A- 04991 Unknown River Name)</w:t>
            </w:r>
          </w:p>
        </w:tc>
        <w:tc>
          <w:tcPr>
            <w:tcW w:w="2127" w:type="dxa"/>
            <w:tcBorders>
              <w:top w:val="single" w:sz="4" w:space="0" w:color="auto"/>
              <w:left w:val="single" w:sz="4" w:space="0" w:color="auto"/>
              <w:bottom w:val="single" w:sz="4" w:space="0" w:color="auto"/>
              <w:right w:val="single" w:sz="4" w:space="0" w:color="auto"/>
            </w:tcBorders>
          </w:tcPr>
          <w:p w:rsidR="009B16B7" w:rsidRDefault="003752FF" w:rsidP="009B16B7">
            <w:pPr>
              <w:spacing w:after="0"/>
              <w:rPr>
                <w:rFonts w:ascii="Arial" w:hAnsi="Arial" w:cs="Arial"/>
                <w:bCs/>
                <w:sz w:val="20"/>
                <w:szCs w:val="20"/>
              </w:rPr>
            </w:pPr>
            <w:r>
              <w:rPr>
                <w:rFonts w:ascii="Arial" w:hAnsi="Arial" w:cs="Arial"/>
                <w:bCs/>
                <w:sz w:val="20"/>
                <w:szCs w:val="20"/>
              </w:rPr>
              <w:t>Mr Hanno Botha</w:t>
            </w:r>
          </w:p>
          <w:p w:rsidR="00E8277B" w:rsidRPr="009B16B7" w:rsidRDefault="00E8277B" w:rsidP="009B16B7">
            <w:pPr>
              <w:spacing w:after="0"/>
              <w:rPr>
                <w:rFonts w:ascii="Arial" w:hAnsi="Arial" w:cs="Arial"/>
                <w:bCs/>
                <w:sz w:val="20"/>
                <w:szCs w:val="20"/>
              </w:rPr>
            </w:pPr>
            <w:r>
              <w:rPr>
                <w:rFonts w:ascii="Arial" w:hAnsi="Arial" w:cs="Arial"/>
                <w:bCs/>
                <w:sz w:val="20"/>
                <w:szCs w:val="20"/>
              </w:rPr>
              <w:t>Department of Water and Sanitation</w:t>
            </w:r>
          </w:p>
        </w:tc>
        <w:tc>
          <w:tcPr>
            <w:tcW w:w="2126" w:type="dxa"/>
            <w:tcBorders>
              <w:top w:val="single" w:sz="4" w:space="0" w:color="auto"/>
              <w:left w:val="single" w:sz="4" w:space="0" w:color="auto"/>
              <w:bottom w:val="single" w:sz="4" w:space="0" w:color="auto"/>
              <w:right w:val="single" w:sz="4" w:space="0" w:color="auto"/>
            </w:tcBorders>
          </w:tcPr>
          <w:p w:rsidR="009B16B7" w:rsidRPr="009B16B7" w:rsidRDefault="009B16B7" w:rsidP="009B16B7">
            <w:pPr>
              <w:rPr>
                <w:rFonts w:ascii="Arial" w:hAnsi="Arial" w:cs="Arial"/>
                <w:sz w:val="20"/>
                <w:szCs w:val="20"/>
              </w:rPr>
            </w:pPr>
            <w:r w:rsidRPr="009B16B7">
              <w:rPr>
                <w:rFonts w:ascii="Arial" w:hAnsi="Arial" w:cs="Arial"/>
                <w:sz w:val="20"/>
                <w:szCs w:val="20"/>
              </w:rPr>
              <w:t>PSC Meeting 2, Mthatha, 18 July 2017</w:t>
            </w:r>
          </w:p>
        </w:tc>
        <w:tc>
          <w:tcPr>
            <w:tcW w:w="4252" w:type="dxa"/>
            <w:tcBorders>
              <w:top w:val="single" w:sz="4" w:space="0" w:color="auto"/>
              <w:left w:val="single" w:sz="4" w:space="0" w:color="auto"/>
              <w:bottom w:val="single" w:sz="4" w:space="0" w:color="auto"/>
              <w:right w:val="single" w:sz="4" w:space="0" w:color="auto"/>
            </w:tcBorders>
          </w:tcPr>
          <w:p w:rsidR="009B16B7" w:rsidRPr="009B16B7" w:rsidRDefault="003752FF" w:rsidP="009B16B7">
            <w:pPr>
              <w:spacing w:after="0"/>
              <w:rPr>
                <w:rFonts w:ascii="Arial" w:hAnsi="Arial" w:cs="Arial"/>
                <w:sz w:val="20"/>
                <w:szCs w:val="20"/>
              </w:rPr>
            </w:pPr>
            <w:r w:rsidRPr="003752FF">
              <w:rPr>
                <w:rFonts w:ascii="Arial" w:hAnsi="Arial" w:cs="Arial"/>
                <w:sz w:val="20"/>
                <w:szCs w:val="20"/>
              </w:rPr>
              <w:t>Dr Scherman stated that the study team has used the same overlay, also obtained from DWS, but that some small streams are unnamed.</w:t>
            </w:r>
          </w:p>
        </w:tc>
        <w:tc>
          <w:tcPr>
            <w:tcW w:w="1843" w:type="dxa"/>
            <w:tcBorders>
              <w:top w:val="single" w:sz="4" w:space="0" w:color="auto"/>
              <w:left w:val="single" w:sz="4" w:space="0" w:color="auto"/>
              <w:bottom w:val="single" w:sz="4" w:space="0" w:color="auto"/>
              <w:right w:val="single" w:sz="4" w:space="0" w:color="auto"/>
            </w:tcBorders>
          </w:tcPr>
          <w:p w:rsidR="009B16B7" w:rsidRPr="009B16B7" w:rsidRDefault="009B16B7" w:rsidP="009B16B7">
            <w:pPr>
              <w:spacing w:after="0"/>
              <w:rPr>
                <w:rFonts w:ascii="Arial" w:hAnsi="Arial" w:cs="Arial"/>
                <w:sz w:val="20"/>
                <w:szCs w:val="20"/>
              </w:rPr>
            </w:pPr>
          </w:p>
        </w:tc>
      </w:tr>
      <w:tr w:rsidR="009B16B7" w:rsidRPr="00B9719B" w:rsidTr="009A5B5B">
        <w:tc>
          <w:tcPr>
            <w:tcW w:w="568" w:type="dxa"/>
            <w:tcBorders>
              <w:top w:val="single" w:sz="4" w:space="0" w:color="auto"/>
              <w:left w:val="single" w:sz="4" w:space="0" w:color="auto"/>
              <w:bottom w:val="single" w:sz="4" w:space="0" w:color="auto"/>
              <w:right w:val="single" w:sz="4" w:space="0" w:color="auto"/>
            </w:tcBorders>
          </w:tcPr>
          <w:p w:rsidR="009B16B7" w:rsidRDefault="009B16B7" w:rsidP="009B16B7">
            <w:pPr>
              <w:spacing w:line="240" w:lineRule="auto"/>
              <w:rPr>
                <w:rFonts w:ascii="Arial" w:hAnsi="Arial" w:cs="Arial"/>
                <w:sz w:val="20"/>
                <w:szCs w:val="20"/>
              </w:rPr>
            </w:pPr>
            <w:r>
              <w:rPr>
                <w:rFonts w:ascii="Arial" w:hAnsi="Arial" w:cs="Arial"/>
                <w:sz w:val="20"/>
                <w:szCs w:val="20"/>
              </w:rPr>
              <w:t>44</w:t>
            </w:r>
          </w:p>
        </w:tc>
        <w:tc>
          <w:tcPr>
            <w:tcW w:w="3963" w:type="dxa"/>
            <w:tcBorders>
              <w:top w:val="single" w:sz="4" w:space="0" w:color="auto"/>
              <w:left w:val="single" w:sz="4" w:space="0" w:color="auto"/>
              <w:bottom w:val="single" w:sz="4" w:space="0" w:color="auto"/>
              <w:right w:val="single" w:sz="4" w:space="0" w:color="auto"/>
            </w:tcBorders>
          </w:tcPr>
          <w:p w:rsidR="009B16B7" w:rsidRPr="009B16B7" w:rsidRDefault="00E8277B" w:rsidP="009B16B7">
            <w:pPr>
              <w:spacing w:after="0"/>
              <w:rPr>
                <w:rFonts w:ascii="Arial" w:hAnsi="Arial" w:cs="Arial"/>
                <w:sz w:val="20"/>
                <w:szCs w:val="20"/>
              </w:rPr>
            </w:pPr>
            <w:r>
              <w:rPr>
                <w:rFonts w:ascii="Arial" w:hAnsi="Arial" w:cs="Arial"/>
                <w:sz w:val="20"/>
                <w:szCs w:val="20"/>
              </w:rPr>
              <w:t xml:space="preserve">He </w:t>
            </w:r>
            <w:r w:rsidR="006E0C0D" w:rsidRPr="006E0C0D">
              <w:rPr>
                <w:rFonts w:ascii="Arial" w:hAnsi="Arial" w:cs="Arial"/>
                <w:sz w:val="20"/>
                <w:szCs w:val="20"/>
              </w:rPr>
              <w:t>commented about the water quality issues noting that they are broad in general. As an example, if you are looking at waste water treatment plant, you can use nutrients e.g. nitrates, salts, etc as your specific variables. System variables such as temperature can also be included. Narratives can also be provided.</w:t>
            </w:r>
          </w:p>
        </w:tc>
        <w:tc>
          <w:tcPr>
            <w:tcW w:w="2127" w:type="dxa"/>
            <w:tcBorders>
              <w:top w:val="single" w:sz="4" w:space="0" w:color="auto"/>
              <w:left w:val="single" w:sz="4" w:space="0" w:color="auto"/>
              <w:bottom w:val="single" w:sz="4" w:space="0" w:color="auto"/>
              <w:right w:val="single" w:sz="4" w:space="0" w:color="auto"/>
            </w:tcBorders>
          </w:tcPr>
          <w:p w:rsidR="009B16B7" w:rsidRDefault="006E0C0D" w:rsidP="009B16B7">
            <w:pPr>
              <w:spacing w:after="0"/>
              <w:rPr>
                <w:rFonts w:ascii="Arial" w:hAnsi="Arial" w:cs="Arial"/>
                <w:bCs/>
                <w:sz w:val="20"/>
                <w:szCs w:val="20"/>
              </w:rPr>
            </w:pPr>
            <w:r>
              <w:rPr>
                <w:rFonts w:ascii="Arial" w:hAnsi="Arial" w:cs="Arial"/>
                <w:bCs/>
                <w:sz w:val="20"/>
                <w:szCs w:val="20"/>
              </w:rPr>
              <w:t>Dr Paul Mensah</w:t>
            </w:r>
          </w:p>
          <w:p w:rsidR="00E8277B" w:rsidRPr="009B16B7" w:rsidRDefault="00E8277B" w:rsidP="009B16B7">
            <w:pPr>
              <w:spacing w:after="0"/>
              <w:rPr>
                <w:rFonts w:ascii="Arial" w:hAnsi="Arial" w:cs="Arial"/>
                <w:bCs/>
                <w:sz w:val="20"/>
                <w:szCs w:val="20"/>
              </w:rPr>
            </w:pPr>
            <w:r>
              <w:rPr>
                <w:rFonts w:ascii="Arial" w:hAnsi="Arial" w:cs="Arial"/>
                <w:bCs/>
                <w:sz w:val="20"/>
                <w:szCs w:val="20"/>
              </w:rPr>
              <w:t>Rhodes University: Institute for Water Research</w:t>
            </w:r>
          </w:p>
        </w:tc>
        <w:tc>
          <w:tcPr>
            <w:tcW w:w="2126" w:type="dxa"/>
            <w:tcBorders>
              <w:top w:val="single" w:sz="4" w:space="0" w:color="auto"/>
              <w:left w:val="single" w:sz="4" w:space="0" w:color="auto"/>
              <w:bottom w:val="single" w:sz="4" w:space="0" w:color="auto"/>
              <w:right w:val="single" w:sz="4" w:space="0" w:color="auto"/>
            </w:tcBorders>
          </w:tcPr>
          <w:p w:rsidR="009B16B7" w:rsidRPr="009B16B7" w:rsidRDefault="009B16B7" w:rsidP="009B16B7">
            <w:pPr>
              <w:rPr>
                <w:rFonts w:ascii="Arial" w:hAnsi="Arial" w:cs="Arial"/>
                <w:sz w:val="20"/>
                <w:szCs w:val="20"/>
              </w:rPr>
            </w:pPr>
            <w:r w:rsidRPr="009B16B7">
              <w:rPr>
                <w:rFonts w:ascii="Arial" w:hAnsi="Arial" w:cs="Arial"/>
                <w:sz w:val="20"/>
                <w:szCs w:val="20"/>
              </w:rPr>
              <w:t>PSC Meeting 2, Mthatha, 18 July 2017</w:t>
            </w:r>
          </w:p>
        </w:tc>
        <w:tc>
          <w:tcPr>
            <w:tcW w:w="4252" w:type="dxa"/>
            <w:tcBorders>
              <w:top w:val="single" w:sz="4" w:space="0" w:color="auto"/>
              <w:left w:val="single" w:sz="4" w:space="0" w:color="auto"/>
              <w:bottom w:val="single" w:sz="4" w:space="0" w:color="auto"/>
              <w:right w:val="single" w:sz="4" w:space="0" w:color="auto"/>
            </w:tcBorders>
          </w:tcPr>
          <w:p w:rsidR="006E0C0D" w:rsidRPr="006E0C0D" w:rsidRDefault="006E0C0D" w:rsidP="006E0C0D">
            <w:pPr>
              <w:spacing w:after="0"/>
              <w:rPr>
                <w:rFonts w:ascii="Arial" w:hAnsi="Arial" w:cs="Arial"/>
                <w:sz w:val="20"/>
                <w:szCs w:val="20"/>
              </w:rPr>
            </w:pPr>
            <w:r w:rsidRPr="006E0C0D">
              <w:rPr>
                <w:rFonts w:ascii="Arial" w:hAnsi="Arial" w:cs="Arial"/>
                <w:sz w:val="20"/>
                <w:szCs w:val="20"/>
              </w:rPr>
              <w:t xml:space="preserve">Ms Mohapi explained that the approach starts by identifying the key issues. Based on knowing whether it is a waste water treatment plant, agricultural related issue, industrial matter, etc you can then be able to determine the driving variables (nitrates, phosphates, etc). </w:t>
            </w:r>
          </w:p>
          <w:p w:rsidR="006E0C0D" w:rsidRPr="006E0C0D" w:rsidRDefault="006E0C0D" w:rsidP="006E0C0D">
            <w:pPr>
              <w:spacing w:after="0"/>
              <w:rPr>
                <w:rFonts w:ascii="Arial" w:hAnsi="Arial" w:cs="Arial"/>
                <w:sz w:val="20"/>
                <w:szCs w:val="20"/>
              </w:rPr>
            </w:pPr>
          </w:p>
          <w:p w:rsidR="009B16B7" w:rsidRPr="009B16B7" w:rsidRDefault="006E0C0D" w:rsidP="006E0C0D">
            <w:pPr>
              <w:spacing w:after="0"/>
              <w:rPr>
                <w:rFonts w:ascii="Arial" w:hAnsi="Arial" w:cs="Arial"/>
                <w:sz w:val="20"/>
                <w:szCs w:val="20"/>
              </w:rPr>
            </w:pPr>
            <w:r w:rsidRPr="006E0C0D">
              <w:rPr>
                <w:rFonts w:ascii="Arial" w:hAnsi="Arial" w:cs="Arial"/>
                <w:sz w:val="20"/>
                <w:szCs w:val="20"/>
              </w:rPr>
              <w:lastRenderedPageBreak/>
              <w:t>The starting information is at a high level. Stakeholders then provide input about high impact activities so that the indicators can be determined for the RQO process.</w:t>
            </w:r>
          </w:p>
        </w:tc>
        <w:tc>
          <w:tcPr>
            <w:tcW w:w="1843" w:type="dxa"/>
            <w:tcBorders>
              <w:top w:val="single" w:sz="4" w:space="0" w:color="auto"/>
              <w:left w:val="single" w:sz="4" w:space="0" w:color="auto"/>
              <w:bottom w:val="single" w:sz="4" w:space="0" w:color="auto"/>
              <w:right w:val="single" w:sz="4" w:space="0" w:color="auto"/>
            </w:tcBorders>
          </w:tcPr>
          <w:p w:rsidR="009B16B7" w:rsidRPr="009B16B7" w:rsidRDefault="009B16B7" w:rsidP="009B16B7">
            <w:pPr>
              <w:spacing w:after="0"/>
              <w:rPr>
                <w:rFonts w:ascii="Arial" w:hAnsi="Arial" w:cs="Arial"/>
                <w:sz w:val="20"/>
                <w:szCs w:val="20"/>
              </w:rPr>
            </w:pPr>
          </w:p>
        </w:tc>
      </w:tr>
      <w:tr w:rsidR="009B16B7" w:rsidRPr="00B9719B" w:rsidTr="009A5B5B">
        <w:tc>
          <w:tcPr>
            <w:tcW w:w="568" w:type="dxa"/>
            <w:tcBorders>
              <w:top w:val="single" w:sz="4" w:space="0" w:color="auto"/>
              <w:left w:val="single" w:sz="4" w:space="0" w:color="auto"/>
              <w:bottom w:val="single" w:sz="4" w:space="0" w:color="auto"/>
              <w:right w:val="single" w:sz="4" w:space="0" w:color="auto"/>
            </w:tcBorders>
          </w:tcPr>
          <w:p w:rsidR="009B16B7" w:rsidRDefault="009B16B7" w:rsidP="009B16B7">
            <w:pPr>
              <w:spacing w:line="240" w:lineRule="auto"/>
              <w:rPr>
                <w:rFonts w:ascii="Arial" w:hAnsi="Arial" w:cs="Arial"/>
                <w:sz w:val="20"/>
                <w:szCs w:val="20"/>
              </w:rPr>
            </w:pPr>
            <w:r>
              <w:rPr>
                <w:rFonts w:ascii="Arial" w:hAnsi="Arial" w:cs="Arial"/>
                <w:sz w:val="20"/>
                <w:szCs w:val="20"/>
              </w:rPr>
              <w:t>45</w:t>
            </w:r>
          </w:p>
        </w:tc>
        <w:tc>
          <w:tcPr>
            <w:tcW w:w="3963" w:type="dxa"/>
            <w:tcBorders>
              <w:top w:val="single" w:sz="4" w:space="0" w:color="auto"/>
              <w:left w:val="single" w:sz="4" w:space="0" w:color="auto"/>
              <w:bottom w:val="single" w:sz="4" w:space="0" w:color="auto"/>
              <w:right w:val="single" w:sz="4" w:space="0" w:color="auto"/>
            </w:tcBorders>
          </w:tcPr>
          <w:p w:rsidR="006E0C0D" w:rsidRPr="006E0C0D" w:rsidRDefault="00E8277B" w:rsidP="006E0C0D">
            <w:pPr>
              <w:rPr>
                <w:rFonts w:ascii="Arial" w:hAnsi="Arial" w:cs="Arial"/>
                <w:sz w:val="20"/>
                <w:szCs w:val="20"/>
              </w:rPr>
            </w:pPr>
            <w:r>
              <w:rPr>
                <w:rFonts w:ascii="Arial" w:hAnsi="Arial" w:cs="Arial"/>
                <w:sz w:val="20"/>
                <w:szCs w:val="20"/>
              </w:rPr>
              <w:t>He</w:t>
            </w:r>
            <w:r w:rsidR="006E0C0D" w:rsidRPr="006E0C0D">
              <w:rPr>
                <w:rFonts w:ascii="Arial" w:hAnsi="Arial" w:cs="Arial"/>
                <w:sz w:val="20"/>
                <w:szCs w:val="20"/>
              </w:rPr>
              <w:t xml:space="preserve"> raised a concern about the gathering of information for the Classification process and if it is not too late. His concern is linked to the construction of the Mzimvubu Dam and the flow in the river. </w:t>
            </w:r>
          </w:p>
          <w:p w:rsidR="009B16B7" w:rsidRPr="009B16B7" w:rsidRDefault="009B16B7" w:rsidP="009B16B7">
            <w:pPr>
              <w:spacing w:after="0"/>
              <w:rPr>
                <w:rFonts w:ascii="Arial" w:hAnsi="Arial" w:cs="Arial"/>
                <w:sz w:val="20"/>
                <w:szCs w:val="20"/>
              </w:rPr>
            </w:pPr>
          </w:p>
        </w:tc>
        <w:tc>
          <w:tcPr>
            <w:tcW w:w="2127" w:type="dxa"/>
            <w:tcBorders>
              <w:top w:val="single" w:sz="4" w:space="0" w:color="auto"/>
              <w:left w:val="single" w:sz="4" w:space="0" w:color="auto"/>
              <w:bottom w:val="single" w:sz="4" w:space="0" w:color="auto"/>
              <w:right w:val="single" w:sz="4" w:space="0" w:color="auto"/>
            </w:tcBorders>
          </w:tcPr>
          <w:p w:rsidR="009B16B7" w:rsidRDefault="0088480A" w:rsidP="009B16B7">
            <w:pPr>
              <w:spacing w:after="0"/>
              <w:rPr>
                <w:rFonts w:ascii="Arial" w:hAnsi="Arial" w:cs="Arial"/>
                <w:bCs/>
                <w:sz w:val="20"/>
                <w:szCs w:val="20"/>
              </w:rPr>
            </w:pPr>
            <w:r>
              <w:rPr>
                <w:rFonts w:ascii="Arial" w:hAnsi="Arial" w:cs="Arial"/>
                <w:bCs/>
                <w:sz w:val="20"/>
                <w:szCs w:val="20"/>
              </w:rPr>
              <w:t>Dr</w:t>
            </w:r>
            <w:r w:rsidR="00E8277B">
              <w:rPr>
                <w:rFonts w:ascii="Arial" w:hAnsi="Arial" w:cs="Arial"/>
                <w:bCs/>
                <w:sz w:val="20"/>
                <w:szCs w:val="20"/>
              </w:rPr>
              <w:t xml:space="preserve"> Francis</w:t>
            </w:r>
            <w:r>
              <w:rPr>
                <w:rFonts w:ascii="Arial" w:hAnsi="Arial" w:cs="Arial"/>
                <w:bCs/>
                <w:sz w:val="20"/>
                <w:szCs w:val="20"/>
              </w:rPr>
              <w:t xml:space="preserve"> Kuriah</w:t>
            </w:r>
          </w:p>
          <w:p w:rsidR="00E8277B" w:rsidRPr="009B16B7" w:rsidRDefault="00E8277B" w:rsidP="009B16B7">
            <w:pPr>
              <w:spacing w:after="0"/>
              <w:rPr>
                <w:rFonts w:ascii="Arial" w:hAnsi="Arial" w:cs="Arial"/>
                <w:bCs/>
                <w:sz w:val="20"/>
                <w:szCs w:val="20"/>
              </w:rPr>
            </w:pPr>
            <w:r>
              <w:rPr>
                <w:rFonts w:ascii="Arial" w:hAnsi="Arial" w:cs="Arial"/>
                <w:bCs/>
                <w:sz w:val="20"/>
                <w:szCs w:val="20"/>
              </w:rPr>
              <w:t>Walter Sisulu University</w:t>
            </w:r>
          </w:p>
        </w:tc>
        <w:tc>
          <w:tcPr>
            <w:tcW w:w="2126" w:type="dxa"/>
            <w:tcBorders>
              <w:top w:val="single" w:sz="4" w:space="0" w:color="auto"/>
              <w:left w:val="single" w:sz="4" w:space="0" w:color="auto"/>
              <w:bottom w:val="single" w:sz="4" w:space="0" w:color="auto"/>
              <w:right w:val="single" w:sz="4" w:space="0" w:color="auto"/>
            </w:tcBorders>
          </w:tcPr>
          <w:p w:rsidR="009B16B7" w:rsidRPr="009B16B7" w:rsidRDefault="009B16B7" w:rsidP="009B16B7">
            <w:pPr>
              <w:rPr>
                <w:rFonts w:ascii="Arial" w:hAnsi="Arial" w:cs="Arial"/>
                <w:sz w:val="20"/>
                <w:szCs w:val="20"/>
              </w:rPr>
            </w:pPr>
            <w:r w:rsidRPr="009B16B7">
              <w:rPr>
                <w:rFonts w:ascii="Arial" w:hAnsi="Arial" w:cs="Arial"/>
                <w:sz w:val="20"/>
                <w:szCs w:val="20"/>
              </w:rPr>
              <w:t>PSC Meeting 2, Mthatha, 18 July 2017</w:t>
            </w:r>
          </w:p>
        </w:tc>
        <w:tc>
          <w:tcPr>
            <w:tcW w:w="4252" w:type="dxa"/>
            <w:tcBorders>
              <w:top w:val="single" w:sz="4" w:space="0" w:color="auto"/>
              <w:left w:val="single" w:sz="4" w:space="0" w:color="auto"/>
              <w:bottom w:val="single" w:sz="4" w:space="0" w:color="auto"/>
              <w:right w:val="single" w:sz="4" w:space="0" w:color="auto"/>
            </w:tcBorders>
          </w:tcPr>
          <w:p w:rsidR="00424BD6" w:rsidRPr="00424BD6" w:rsidRDefault="00424BD6" w:rsidP="00424BD6">
            <w:pPr>
              <w:spacing w:after="0"/>
              <w:rPr>
                <w:rFonts w:ascii="Arial" w:hAnsi="Arial" w:cs="Arial"/>
                <w:sz w:val="20"/>
                <w:szCs w:val="20"/>
              </w:rPr>
            </w:pPr>
            <w:r w:rsidRPr="00424BD6">
              <w:rPr>
                <w:rFonts w:ascii="Arial" w:hAnsi="Arial" w:cs="Arial"/>
                <w:sz w:val="20"/>
                <w:szCs w:val="20"/>
              </w:rPr>
              <w:t xml:space="preserve">Ms Mohapi reminded Dr Kuriah that the Classification process is about the protection of water resources. She explained the aspects that are covered in the process. She used examples to help stakeholders understand which aspects and components are looked at when grading water resources.  </w:t>
            </w:r>
          </w:p>
          <w:p w:rsidR="00424BD6" w:rsidRPr="00424BD6" w:rsidRDefault="00424BD6" w:rsidP="00424BD6">
            <w:pPr>
              <w:spacing w:after="0"/>
              <w:rPr>
                <w:rFonts w:ascii="Arial" w:hAnsi="Arial" w:cs="Arial"/>
                <w:sz w:val="20"/>
                <w:szCs w:val="20"/>
              </w:rPr>
            </w:pPr>
          </w:p>
          <w:p w:rsidR="00424BD6" w:rsidRPr="00424BD6" w:rsidRDefault="00424BD6" w:rsidP="00424BD6">
            <w:pPr>
              <w:spacing w:after="0"/>
              <w:rPr>
                <w:rFonts w:ascii="Arial" w:hAnsi="Arial" w:cs="Arial"/>
                <w:sz w:val="20"/>
                <w:szCs w:val="20"/>
              </w:rPr>
            </w:pPr>
            <w:r w:rsidRPr="00424BD6">
              <w:rPr>
                <w:rFonts w:ascii="Arial" w:hAnsi="Arial" w:cs="Arial"/>
                <w:sz w:val="20"/>
                <w:szCs w:val="20"/>
              </w:rPr>
              <w:t xml:space="preserve">She clarified that the meeting does not have the authority to decide whether dams can be built and to specify the size thereof. These matters have been dealt with through other processes e.g. Feasibility Study and EIA which solely focussed on the Ntabelanga and Lalini Dam developments. </w:t>
            </w:r>
          </w:p>
          <w:p w:rsidR="00424BD6" w:rsidRPr="00424BD6" w:rsidRDefault="00424BD6" w:rsidP="00424BD6">
            <w:pPr>
              <w:spacing w:after="0"/>
              <w:rPr>
                <w:rFonts w:ascii="Arial" w:hAnsi="Arial" w:cs="Arial"/>
                <w:sz w:val="20"/>
                <w:szCs w:val="20"/>
              </w:rPr>
            </w:pPr>
          </w:p>
          <w:p w:rsidR="009B16B7" w:rsidRPr="009B16B7" w:rsidRDefault="00424BD6" w:rsidP="00424BD6">
            <w:pPr>
              <w:spacing w:after="0"/>
              <w:rPr>
                <w:rFonts w:ascii="Arial" w:hAnsi="Arial" w:cs="Arial"/>
                <w:sz w:val="20"/>
                <w:szCs w:val="20"/>
              </w:rPr>
            </w:pPr>
            <w:r w:rsidRPr="00424BD6">
              <w:rPr>
                <w:rFonts w:ascii="Arial" w:hAnsi="Arial" w:cs="Arial"/>
                <w:sz w:val="20"/>
                <w:szCs w:val="20"/>
              </w:rPr>
              <w:t>Ms Mohapi requested Mr Menard Mugumo (Chief Engineer: Options Analysis) to have a discussion with Dr Kuriah regarding the Mzimvubu Dam to assist with clarification of aspects as they relate to both the Feasibility Study and the EIA.</w:t>
            </w:r>
          </w:p>
        </w:tc>
        <w:tc>
          <w:tcPr>
            <w:tcW w:w="1843" w:type="dxa"/>
            <w:tcBorders>
              <w:top w:val="single" w:sz="4" w:space="0" w:color="auto"/>
              <w:left w:val="single" w:sz="4" w:space="0" w:color="auto"/>
              <w:bottom w:val="single" w:sz="4" w:space="0" w:color="auto"/>
              <w:right w:val="single" w:sz="4" w:space="0" w:color="auto"/>
            </w:tcBorders>
          </w:tcPr>
          <w:p w:rsidR="009B16B7" w:rsidRPr="009B16B7" w:rsidRDefault="00424BD6" w:rsidP="009B16B7">
            <w:pPr>
              <w:spacing w:after="0"/>
              <w:rPr>
                <w:rFonts w:ascii="Arial" w:hAnsi="Arial" w:cs="Arial"/>
                <w:sz w:val="20"/>
                <w:szCs w:val="20"/>
              </w:rPr>
            </w:pPr>
            <w:r w:rsidRPr="00424BD6">
              <w:rPr>
                <w:rFonts w:ascii="Arial" w:hAnsi="Arial" w:cs="Arial"/>
                <w:sz w:val="20"/>
                <w:szCs w:val="20"/>
              </w:rPr>
              <w:t>M</w:t>
            </w:r>
            <w:r w:rsidR="006101CE">
              <w:rPr>
                <w:rFonts w:ascii="Arial" w:hAnsi="Arial" w:cs="Arial"/>
                <w:sz w:val="20"/>
                <w:szCs w:val="20"/>
              </w:rPr>
              <w:t>r</w:t>
            </w:r>
            <w:r w:rsidRPr="00424BD6">
              <w:rPr>
                <w:rFonts w:ascii="Arial" w:hAnsi="Arial" w:cs="Arial"/>
                <w:sz w:val="20"/>
                <w:szCs w:val="20"/>
              </w:rPr>
              <w:t xml:space="preserve"> Mugumo</w:t>
            </w:r>
          </w:p>
        </w:tc>
      </w:tr>
      <w:tr w:rsidR="009B16B7" w:rsidRPr="00B9719B" w:rsidTr="009A5B5B">
        <w:tc>
          <w:tcPr>
            <w:tcW w:w="568" w:type="dxa"/>
            <w:tcBorders>
              <w:top w:val="single" w:sz="4" w:space="0" w:color="auto"/>
              <w:left w:val="single" w:sz="4" w:space="0" w:color="auto"/>
              <w:bottom w:val="single" w:sz="4" w:space="0" w:color="auto"/>
              <w:right w:val="single" w:sz="4" w:space="0" w:color="auto"/>
            </w:tcBorders>
          </w:tcPr>
          <w:p w:rsidR="009B16B7" w:rsidRDefault="009B16B7" w:rsidP="009B16B7">
            <w:pPr>
              <w:spacing w:line="240" w:lineRule="auto"/>
              <w:rPr>
                <w:rFonts w:ascii="Arial" w:hAnsi="Arial" w:cs="Arial"/>
                <w:sz w:val="20"/>
                <w:szCs w:val="20"/>
              </w:rPr>
            </w:pPr>
            <w:r>
              <w:rPr>
                <w:rFonts w:ascii="Arial" w:hAnsi="Arial" w:cs="Arial"/>
                <w:sz w:val="20"/>
                <w:szCs w:val="20"/>
              </w:rPr>
              <w:t>46</w:t>
            </w:r>
          </w:p>
        </w:tc>
        <w:tc>
          <w:tcPr>
            <w:tcW w:w="3963" w:type="dxa"/>
            <w:tcBorders>
              <w:top w:val="single" w:sz="4" w:space="0" w:color="auto"/>
              <w:left w:val="single" w:sz="4" w:space="0" w:color="auto"/>
              <w:bottom w:val="single" w:sz="4" w:space="0" w:color="auto"/>
              <w:right w:val="single" w:sz="4" w:space="0" w:color="auto"/>
            </w:tcBorders>
          </w:tcPr>
          <w:p w:rsidR="009B16B7" w:rsidRPr="009B16B7" w:rsidRDefault="00E8277B" w:rsidP="009B16B7">
            <w:pPr>
              <w:spacing w:after="0"/>
              <w:rPr>
                <w:rFonts w:ascii="Arial" w:hAnsi="Arial" w:cs="Arial"/>
                <w:sz w:val="20"/>
                <w:szCs w:val="20"/>
              </w:rPr>
            </w:pPr>
            <w:r>
              <w:rPr>
                <w:rFonts w:ascii="Arial" w:hAnsi="Arial" w:cs="Arial"/>
                <w:sz w:val="20"/>
                <w:szCs w:val="20"/>
              </w:rPr>
              <w:t>He</w:t>
            </w:r>
            <w:r w:rsidR="00424BD6" w:rsidRPr="00424BD6">
              <w:rPr>
                <w:rFonts w:ascii="Arial" w:hAnsi="Arial" w:cs="Arial"/>
                <w:sz w:val="20"/>
                <w:szCs w:val="20"/>
              </w:rPr>
              <w:t xml:space="preserve"> requested a copy of the spreadsheet presented at the meeting.</w:t>
            </w:r>
          </w:p>
        </w:tc>
        <w:tc>
          <w:tcPr>
            <w:tcW w:w="2127" w:type="dxa"/>
            <w:tcBorders>
              <w:top w:val="single" w:sz="4" w:space="0" w:color="auto"/>
              <w:left w:val="single" w:sz="4" w:space="0" w:color="auto"/>
              <w:bottom w:val="single" w:sz="4" w:space="0" w:color="auto"/>
              <w:right w:val="single" w:sz="4" w:space="0" w:color="auto"/>
            </w:tcBorders>
          </w:tcPr>
          <w:p w:rsidR="009B16B7" w:rsidRDefault="00424BD6" w:rsidP="009B16B7">
            <w:pPr>
              <w:spacing w:after="0"/>
              <w:rPr>
                <w:rFonts w:ascii="Arial" w:hAnsi="Arial" w:cs="Arial"/>
                <w:bCs/>
                <w:sz w:val="20"/>
                <w:szCs w:val="20"/>
              </w:rPr>
            </w:pPr>
            <w:r>
              <w:rPr>
                <w:rFonts w:ascii="Arial" w:hAnsi="Arial" w:cs="Arial"/>
                <w:bCs/>
                <w:sz w:val="20"/>
                <w:szCs w:val="20"/>
              </w:rPr>
              <w:t>Dr Paul Mensah</w:t>
            </w:r>
          </w:p>
          <w:p w:rsidR="00E8277B" w:rsidRPr="009B16B7" w:rsidRDefault="00E8277B" w:rsidP="009B16B7">
            <w:pPr>
              <w:spacing w:after="0"/>
              <w:rPr>
                <w:rFonts w:ascii="Arial" w:hAnsi="Arial" w:cs="Arial"/>
                <w:bCs/>
                <w:sz w:val="20"/>
                <w:szCs w:val="20"/>
              </w:rPr>
            </w:pPr>
            <w:r>
              <w:rPr>
                <w:rFonts w:ascii="Arial" w:hAnsi="Arial" w:cs="Arial"/>
                <w:bCs/>
                <w:sz w:val="20"/>
                <w:szCs w:val="20"/>
              </w:rPr>
              <w:t>Rhodes University: Institute for Water Research</w:t>
            </w:r>
          </w:p>
        </w:tc>
        <w:tc>
          <w:tcPr>
            <w:tcW w:w="2126" w:type="dxa"/>
            <w:tcBorders>
              <w:top w:val="single" w:sz="4" w:space="0" w:color="auto"/>
              <w:left w:val="single" w:sz="4" w:space="0" w:color="auto"/>
              <w:bottom w:val="single" w:sz="4" w:space="0" w:color="auto"/>
              <w:right w:val="single" w:sz="4" w:space="0" w:color="auto"/>
            </w:tcBorders>
          </w:tcPr>
          <w:p w:rsidR="009B16B7" w:rsidRPr="009B16B7" w:rsidRDefault="009B16B7" w:rsidP="009B16B7">
            <w:pPr>
              <w:rPr>
                <w:rFonts w:ascii="Arial" w:hAnsi="Arial" w:cs="Arial"/>
                <w:sz w:val="20"/>
                <w:szCs w:val="20"/>
              </w:rPr>
            </w:pPr>
            <w:r w:rsidRPr="009B16B7">
              <w:rPr>
                <w:rFonts w:ascii="Arial" w:hAnsi="Arial" w:cs="Arial"/>
                <w:sz w:val="20"/>
                <w:szCs w:val="20"/>
              </w:rPr>
              <w:t>PSC Meeting 2, Mthatha, 18 July 2017</w:t>
            </w:r>
          </w:p>
        </w:tc>
        <w:tc>
          <w:tcPr>
            <w:tcW w:w="4252" w:type="dxa"/>
            <w:tcBorders>
              <w:top w:val="single" w:sz="4" w:space="0" w:color="auto"/>
              <w:left w:val="single" w:sz="4" w:space="0" w:color="auto"/>
              <w:bottom w:val="single" w:sz="4" w:space="0" w:color="auto"/>
              <w:right w:val="single" w:sz="4" w:space="0" w:color="auto"/>
            </w:tcBorders>
          </w:tcPr>
          <w:p w:rsidR="009B16B7" w:rsidRPr="009B16B7" w:rsidRDefault="00424BD6" w:rsidP="009B16B7">
            <w:pPr>
              <w:spacing w:after="0"/>
              <w:rPr>
                <w:rFonts w:ascii="Arial" w:hAnsi="Arial" w:cs="Arial"/>
                <w:sz w:val="20"/>
                <w:szCs w:val="20"/>
              </w:rPr>
            </w:pPr>
            <w:r w:rsidRPr="00424BD6">
              <w:rPr>
                <w:rFonts w:ascii="Arial" w:hAnsi="Arial" w:cs="Arial"/>
                <w:sz w:val="20"/>
                <w:szCs w:val="20"/>
              </w:rPr>
              <w:t>Dr Scherman confirmed that the spreadsheet will be made available to PSC members who require it.</w:t>
            </w:r>
          </w:p>
        </w:tc>
        <w:tc>
          <w:tcPr>
            <w:tcW w:w="1843" w:type="dxa"/>
            <w:tcBorders>
              <w:top w:val="single" w:sz="4" w:space="0" w:color="auto"/>
              <w:left w:val="single" w:sz="4" w:space="0" w:color="auto"/>
              <w:bottom w:val="single" w:sz="4" w:space="0" w:color="auto"/>
              <w:right w:val="single" w:sz="4" w:space="0" w:color="auto"/>
            </w:tcBorders>
          </w:tcPr>
          <w:p w:rsidR="009B16B7" w:rsidRPr="009B16B7" w:rsidRDefault="006101CE" w:rsidP="009B16B7">
            <w:pPr>
              <w:spacing w:after="0"/>
              <w:rPr>
                <w:rFonts w:ascii="Arial" w:hAnsi="Arial" w:cs="Arial"/>
                <w:sz w:val="20"/>
                <w:szCs w:val="20"/>
              </w:rPr>
            </w:pPr>
            <w:r>
              <w:rPr>
                <w:rFonts w:ascii="Arial" w:hAnsi="Arial" w:cs="Arial"/>
                <w:sz w:val="20"/>
                <w:szCs w:val="20"/>
              </w:rPr>
              <w:t>Dr</w:t>
            </w:r>
            <w:r w:rsidR="00424BD6" w:rsidRPr="00424BD6">
              <w:rPr>
                <w:rFonts w:ascii="Arial" w:hAnsi="Arial" w:cs="Arial"/>
                <w:sz w:val="20"/>
                <w:szCs w:val="20"/>
              </w:rPr>
              <w:t xml:space="preserve"> Scherman</w:t>
            </w:r>
          </w:p>
        </w:tc>
      </w:tr>
      <w:tr w:rsidR="009B16B7" w:rsidRPr="00B9719B" w:rsidTr="009A5B5B">
        <w:tc>
          <w:tcPr>
            <w:tcW w:w="568" w:type="dxa"/>
            <w:tcBorders>
              <w:top w:val="single" w:sz="4" w:space="0" w:color="auto"/>
              <w:left w:val="single" w:sz="4" w:space="0" w:color="auto"/>
              <w:bottom w:val="single" w:sz="4" w:space="0" w:color="auto"/>
              <w:right w:val="single" w:sz="4" w:space="0" w:color="auto"/>
            </w:tcBorders>
          </w:tcPr>
          <w:p w:rsidR="009B16B7" w:rsidRDefault="009B16B7" w:rsidP="009B16B7">
            <w:pPr>
              <w:spacing w:line="240" w:lineRule="auto"/>
              <w:rPr>
                <w:rFonts w:ascii="Arial" w:hAnsi="Arial" w:cs="Arial"/>
                <w:sz w:val="20"/>
                <w:szCs w:val="20"/>
              </w:rPr>
            </w:pPr>
            <w:r>
              <w:rPr>
                <w:rFonts w:ascii="Arial" w:hAnsi="Arial" w:cs="Arial"/>
                <w:sz w:val="20"/>
                <w:szCs w:val="20"/>
              </w:rPr>
              <w:lastRenderedPageBreak/>
              <w:t>47</w:t>
            </w:r>
          </w:p>
        </w:tc>
        <w:tc>
          <w:tcPr>
            <w:tcW w:w="3963" w:type="dxa"/>
            <w:tcBorders>
              <w:top w:val="single" w:sz="4" w:space="0" w:color="auto"/>
              <w:left w:val="single" w:sz="4" w:space="0" w:color="auto"/>
              <w:bottom w:val="single" w:sz="4" w:space="0" w:color="auto"/>
              <w:right w:val="single" w:sz="4" w:space="0" w:color="auto"/>
            </w:tcBorders>
          </w:tcPr>
          <w:p w:rsidR="009B16B7" w:rsidRPr="009B16B7" w:rsidRDefault="005B619E" w:rsidP="009B16B7">
            <w:pPr>
              <w:spacing w:after="0"/>
              <w:rPr>
                <w:rFonts w:ascii="Arial" w:hAnsi="Arial" w:cs="Arial"/>
                <w:sz w:val="20"/>
                <w:szCs w:val="20"/>
              </w:rPr>
            </w:pPr>
            <w:r>
              <w:rPr>
                <w:rFonts w:ascii="Arial" w:hAnsi="Arial" w:cs="Arial"/>
                <w:sz w:val="20"/>
                <w:szCs w:val="20"/>
              </w:rPr>
              <w:t>He</w:t>
            </w:r>
            <w:r w:rsidR="00526C2B" w:rsidRPr="00526C2B">
              <w:rPr>
                <w:rFonts w:ascii="Arial" w:hAnsi="Arial" w:cs="Arial"/>
                <w:sz w:val="20"/>
                <w:szCs w:val="20"/>
              </w:rPr>
              <w:t xml:space="preserve"> wanted confirmation that that the presentation did not provide RQOs for water quantity but only for water quality.</w:t>
            </w:r>
          </w:p>
        </w:tc>
        <w:tc>
          <w:tcPr>
            <w:tcW w:w="2127" w:type="dxa"/>
            <w:tcBorders>
              <w:top w:val="single" w:sz="4" w:space="0" w:color="auto"/>
              <w:left w:val="single" w:sz="4" w:space="0" w:color="auto"/>
              <w:bottom w:val="single" w:sz="4" w:space="0" w:color="auto"/>
              <w:right w:val="single" w:sz="4" w:space="0" w:color="auto"/>
            </w:tcBorders>
          </w:tcPr>
          <w:p w:rsidR="009B16B7" w:rsidRDefault="00526C2B" w:rsidP="009B16B7">
            <w:pPr>
              <w:spacing w:after="0"/>
              <w:rPr>
                <w:rFonts w:ascii="Arial" w:hAnsi="Arial" w:cs="Arial"/>
                <w:bCs/>
                <w:sz w:val="20"/>
                <w:szCs w:val="20"/>
              </w:rPr>
            </w:pPr>
            <w:r>
              <w:rPr>
                <w:rFonts w:ascii="Arial" w:hAnsi="Arial" w:cs="Arial"/>
                <w:bCs/>
                <w:sz w:val="20"/>
                <w:szCs w:val="20"/>
              </w:rPr>
              <w:t>Dr Paul Mensah</w:t>
            </w:r>
          </w:p>
          <w:p w:rsidR="005B619E" w:rsidRDefault="005B619E" w:rsidP="009B16B7">
            <w:pPr>
              <w:spacing w:after="0"/>
              <w:rPr>
                <w:rFonts w:ascii="Arial" w:hAnsi="Arial" w:cs="Arial"/>
                <w:bCs/>
                <w:sz w:val="20"/>
                <w:szCs w:val="20"/>
              </w:rPr>
            </w:pPr>
            <w:r>
              <w:rPr>
                <w:rFonts w:ascii="Arial" w:hAnsi="Arial" w:cs="Arial"/>
                <w:bCs/>
                <w:sz w:val="20"/>
                <w:szCs w:val="20"/>
              </w:rPr>
              <w:t>Rhodes University:</w:t>
            </w:r>
          </w:p>
          <w:p w:rsidR="005B619E" w:rsidRPr="009B16B7" w:rsidRDefault="005B619E" w:rsidP="009B16B7">
            <w:pPr>
              <w:spacing w:after="0"/>
              <w:rPr>
                <w:rFonts w:ascii="Arial" w:hAnsi="Arial" w:cs="Arial"/>
                <w:bCs/>
                <w:sz w:val="20"/>
                <w:szCs w:val="20"/>
              </w:rPr>
            </w:pPr>
            <w:r>
              <w:rPr>
                <w:rFonts w:ascii="Arial" w:hAnsi="Arial" w:cs="Arial"/>
                <w:bCs/>
                <w:sz w:val="20"/>
                <w:szCs w:val="20"/>
              </w:rPr>
              <w:t>Institute for Water Research</w:t>
            </w:r>
          </w:p>
        </w:tc>
        <w:tc>
          <w:tcPr>
            <w:tcW w:w="2126" w:type="dxa"/>
            <w:tcBorders>
              <w:top w:val="single" w:sz="4" w:space="0" w:color="auto"/>
              <w:left w:val="single" w:sz="4" w:space="0" w:color="auto"/>
              <w:bottom w:val="single" w:sz="4" w:space="0" w:color="auto"/>
              <w:right w:val="single" w:sz="4" w:space="0" w:color="auto"/>
            </w:tcBorders>
          </w:tcPr>
          <w:p w:rsidR="009B16B7" w:rsidRPr="009B16B7" w:rsidRDefault="009B16B7" w:rsidP="009B16B7">
            <w:pPr>
              <w:rPr>
                <w:rFonts w:ascii="Arial" w:hAnsi="Arial" w:cs="Arial"/>
                <w:sz w:val="20"/>
                <w:szCs w:val="20"/>
              </w:rPr>
            </w:pPr>
            <w:r w:rsidRPr="009B16B7">
              <w:rPr>
                <w:rFonts w:ascii="Arial" w:hAnsi="Arial" w:cs="Arial"/>
                <w:sz w:val="20"/>
                <w:szCs w:val="20"/>
              </w:rPr>
              <w:t>PSC Meeting 2, Mthatha, 18 July 2017</w:t>
            </w:r>
          </w:p>
        </w:tc>
        <w:tc>
          <w:tcPr>
            <w:tcW w:w="4252" w:type="dxa"/>
            <w:tcBorders>
              <w:top w:val="single" w:sz="4" w:space="0" w:color="auto"/>
              <w:left w:val="single" w:sz="4" w:space="0" w:color="auto"/>
              <w:bottom w:val="single" w:sz="4" w:space="0" w:color="auto"/>
              <w:right w:val="single" w:sz="4" w:space="0" w:color="auto"/>
            </w:tcBorders>
          </w:tcPr>
          <w:p w:rsidR="009B16B7" w:rsidRPr="009B16B7" w:rsidRDefault="00526C2B" w:rsidP="009B16B7">
            <w:pPr>
              <w:spacing w:after="0"/>
              <w:rPr>
                <w:rFonts w:ascii="Arial" w:hAnsi="Arial" w:cs="Arial"/>
                <w:sz w:val="20"/>
                <w:szCs w:val="20"/>
              </w:rPr>
            </w:pPr>
            <w:r w:rsidRPr="00526C2B">
              <w:rPr>
                <w:rFonts w:ascii="Arial" w:hAnsi="Arial" w:cs="Arial"/>
                <w:sz w:val="20"/>
                <w:szCs w:val="20"/>
              </w:rPr>
              <w:t>Dr Scherman confirmed that the RQOs were only for the water quality component.</w:t>
            </w:r>
          </w:p>
        </w:tc>
        <w:tc>
          <w:tcPr>
            <w:tcW w:w="1843" w:type="dxa"/>
            <w:tcBorders>
              <w:top w:val="single" w:sz="4" w:space="0" w:color="auto"/>
              <w:left w:val="single" w:sz="4" w:space="0" w:color="auto"/>
              <w:bottom w:val="single" w:sz="4" w:space="0" w:color="auto"/>
              <w:right w:val="single" w:sz="4" w:space="0" w:color="auto"/>
            </w:tcBorders>
          </w:tcPr>
          <w:p w:rsidR="009B16B7" w:rsidRPr="009B16B7" w:rsidRDefault="009B16B7" w:rsidP="009B16B7">
            <w:pPr>
              <w:spacing w:after="0"/>
              <w:rPr>
                <w:rFonts w:ascii="Arial" w:hAnsi="Arial" w:cs="Arial"/>
                <w:sz w:val="20"/>
                <w:szCs w:val="20"/>
              </w:rPr>
            </w:pPr>
          </w:p>
        </w:tc>
      </w:tr>
      <w:tr w:rsidR="009B16B7" w:rsidRPr="00B9719B" w:rsidTr="009A5B5B">
        <w:tc>
          <w:tcPr>
            <w:tcW w:w="568" w:type="dxa"/>
            <w:tcBorders>
              <w:top w:val="single" w:sz="4" w:space="0" w:color="auto"/>
              <w:left w:val="single" w:sz="4" w:space="0" w:color="auto"/>
              <w:bottom w:val="single" w:sz="4" w:space="0" w:color="auto"/>
              <w:right w:val="single" w:sz="4" w:space="0" w:color="auto"/>
            </w:tcBorders>
          </w:tcPr>
          <w:p w:rsidR="009B16B7" w:rsidRDefault="009B16B7" w:rsidP="009B16B7">
            <w:pPr>
              <w:spacing w:line="240" w:lineRule="auto"/>
              <w:rPr>
                <w:rFonts w:ascii="Arial" w:hAnsi="Arial" w:cs="Arial"/>
                <w:sz w:val="20"/>
                <w:szCs w:val="20"/>
              </w:rPr>
            </w:pPr>
            <w:r>
              <w:rPr>
                <w:rFonts w:ascii="Arial" w:hAnsi="Arial" w:cs="Arial"/>
                <w:sz w:val="20"/>
                <w:szCs w:val="20"/>
              </w:rPr>
              <w:t>48</w:t>
            </w:r>
          </w:p>
        </w:tc>
        <w:tc>
          <w:tcPr>
            <w:tcW w:w="3963" w:type="dxa"/>
            <w:tcBorders>
              <w:top w:val="single" w:sz="4" w:space="0" w:color="auto"/>
              <w:left w:val="single" w:sz="4" w:space="0" w:color="auto"/>
              <w:bottom w:val="single" w:sz="4" w:space="0" w:color="auto"/>
              <w:right w:val="single" w:sz="4" w:space="0" w:color="auto"/>
            </w:tcBorders>
          </w:tcPr>
          <w:p w:rsidR="009B16B7" w:rsidRPr="009B16B7" w:rsidRDefault="00486C3C" w:rsidP="009B16B7">
            <w:pPr>
              <w:spacing w:after="0"/>
              <w:rPr>
                <w:rFonts w:ascii="Arial" w:hAnsi="Arial" w:cs="Arial"/>
                <w:sz w:val="20"/>
                <w:szCs w:val="20"/>
              </w:rPr>
            </w:pPr>
            <w:r w:rsidRPr="00486C3C">
              <w:rPr>
                <w:rFonts w:ascii="Arial" w:hAnsi="Arial" w:cs="Arial"/>
                <w:sz w:val="20"/>
                <w:szCs w:val="20"/>
              </w:rPr>
              <w:t>Referring to Slides 11 and 13 representing EWR results</w:t>
            </w:r>
            <w:r w:rsidR="00390766">
              <w:rPr>
                <w:rFonts w:ascii="Arial" w:hAnsi="Arial" w:cs="Arial"/>
                <w:sz w:val="20"/>
                <w:szCs w:val="20"/>
              </w:rPr>
              <w:t xml:space="preserve"> for T31 and T33 respectively, s</w:t>
            </w:r>
            <w:r w:rsidR="005B619E">
              <w:rPr>
                <w:rFonts w:ascii="Arial" w:hAnsi="Arial" w:cs="Arial"/>
                <w:sz w:val="20"/>
                <w:szCs w:val="20"/>
              </w:rPr>
              <w:t>he</w:t>
            </w:r>
            <w:r w:rsidRPr="00486C3C">
              <w:rPr>
                <w:rFonts w:ascii="Arial" w:hAnsi="Arial" w:cs="Arial"/>
                <w:sz w:val="20"/>
                <w:szCs w:val="20"/>
              </w:rPr>
              <w:t xml:space="preserve"> asked if the study did not get any “A Category” on the EWR results.</w:t>
            </w:r>
          </w:p>
        </w:tc>
        <w:tc>
          <w:tcPr>
            <w:tcW w:w="2127" w:type="dxa"/>
            <w:tcBorders>
              <w:top w:val="single" w:sz="4" w:space="0" w:color="auto"/>
              <w:left w:val="single" w:sz="4" w:space="0" w:color="auto"/>
              <w:bottom w:val="single" w:sz="4" w:space="0" w:color="auto"/>
              <w:right w:val="single" w:sz="4" w:space="0" w:color="auto"/>
            </w:tcBorders>
          </w:tcPr>
          <w:p w:rsidR="00BB504E" w:rsidRPr="00BB504E" w:rsidRDefault="00BB504E" w:rsidP="00BB504E">
            <w:pPr>
              <w:spacing w:after="0"/>
              <w:rPr>
                <w:rFonts w:ascii="Arial" w:hAnsi="Arial" w:cs="Arial"/>
                <w:bCs/>
                <w:sz w:val="20"/>
                <w:szCs w:val="20"/>
              </w:rPr>
            </w:pPr>
            <w:r w:rsidRPr="00BB504E">
              <w:rPr>
                <w:rFonts w:ascii="Arial" w:hAnsi="Arial" w:cs="Arial"/>
                <w:bCs/>
                <w:sz w:val="20"/>
                <w:szCs w:val="20"/>
              </w:rPr>
              <w:t>Mrs McLeod</w:t>
            </w:r>
          </w:p>
          <w:p w:rsidR="009B16B7" w:rsidRPr="009B16B7" w:rsidRDefault="008C0CF4" w:rsidP="00BB504E">
            <w:pPr>
              <w:spacing w:after="0"/>
              <w:rPr>
                <w:rFonts w:ascii="Arial" w:hAnsi="Arial" w:cs="Arial"/>
                <w:bCs/>
                <w:sz w:val="20"/>
                <w:szCs w:val="20"/>
              </w:rPr>
            </w:pPr>
            <w:r>
              <w:rPr>
                <w:rFonts w:ascii="Arial" w:hAnsi="Arial" w:cs="Arial"/>
                <w:bCs/>
                <w:sz w:val="20"/>
                <w:szCs w:val="20"/>
              </w:rPr>
              <w:t>ERS and UCPP</w:t>
            </w:r>
          </w:p>
        </w:tc>
        <w:tc>
          <w:tcPr>
            <w:tcW w:w="2126" w:type="dxa"/>
            <w:tcBorders>
              <w:top w:val="single" w:sz="4" w:space="0" w:color="auto"/>
              <w:left w:val="single" w:sz="4" w:space="0" w:color="auto"/>
              <w:bottom w:val="single" w:sz="4" w:space="0" w:color="auto"/>
              <w:right w:val="single" w:sz="4" w:space="0" w:color="auto"/>
            </w:tcBorders>
          </w:tcPr>
          <w:p w:rsidR="009B16B7" w:rsidRPr="009B16B7" w:rsidRDefault="009B16B7" w:rsidP="009B16B7">
            <w:pPr>
              <w:rPr>
                <w:rFonts w:ascii="Arial" w:hAnsi="Arial" w:cs="Arial"/>
                <w:sz w:val="20"/>
                <w:szCs w:val="20"/>
              </w:rPr>
            </w:pPr>
            <w:r w:rsidRPr="009B16B7">
              <w:rPr>
                <w:rFonts w:ascii="Arial" w:hAnsi="Arial" w:cs="Arial"/>
                <w:sz w:val="20"/>
                <w:szCs w:val="20"/>
              </w:rPr>
              <w:t>PSC Meeting 2, Mthatha, 18 July 2017</w:t>
            </w:r>
          </w:p>
        </w:tc>
        <w:tc>
          <w:tcPr>
            <w:tcW w:w="4252" w:type="dxa"/>
            <w:tcBorders>
              <w:top w:val="single" w:sz="4" w:space="0" w:color="auto"/>
              <w:left w:val="single" w:sz="4" w:space="0" w:color="auto"/>
              <w:bottom w:val="single" w:sz="4" w:space="0" w:color="auto"/>
              <w:right w:val="single" w:sz="4" w:space="0" w:color="auto"/>
            </w:tcBorders>
          </w:tcPr>
          <w:p w:rsidR="009B16B7" w:rsidRPr="009B16B7" w:rsidRDefault="00486C3C" w:rsidP="009B16B7">
            <w:pPr>
              <w:spacing w:after="0"/>
              <w:rPr>
                <w:rFonts w:ascii="Arial" w:hAnsi="Arial" w:cs="Arial"/>
                <w:sz w:val="20"/>
                <w:szCs w:val="20"/>
              </w:rPr>
            </w:pPr>
            <w:r w:rsidRPr="00486C3C">
              <w:rPr>
                <w:rFonts w:ascii="Arial" w:hAnsi="Arial" w:cs="Arial"/>
                <w:sz w:val="20"/>
                <w:szCs w:val="20"/>
              </w:rPr>
              <w:t xml:space="preserve">Ms Louw stated that no </w:t>
            </w:r>
            <w:proofErr w:type="gramStart"/>
            <w:r w:rsidRPr="00486C3C">
              <w:rPr>
                <w:rFonts w:ascii="Arial" w:hAnsi="Arial" w:cs="Arial"/>
                <w:sz w:val="20"/>
                <w:szCs w:val="20"/>
              </w:rPr>
              <w:t>A Category rivers</w:t>
            </w:r>
            <w:proofErr w:type="gramEnd"/>
            <w:r w:rsidRPr="00486C3C">
              <w:rPr>
                <w:rFonts w:ascii="Arial" w:hAnsi="Arial" w:cs="Arial"/>
                <w:sz w:val="20"/>
                <w:szCs w:val="20"/>
              </w:rPr>
              <w:t xml:space="preserve"> were found in T31 and T33. Only B Category rivers were identified. Although there are some really good areas, they are working with a category that is representative of a particular stretch of the river. There may therefore be A Category sections in a B Category stretch of river.  </w:t>
            </w:r>
          </w:p>
        </w:tc>
        <w:tc>
          <w:tcPr>
            <w:tcW w:w="1843" w:type="dxa"/>
            <w:tcBorders>
              <w:top w:val="single" w:sz="4" w:space="0" w:color="auto"/>
              <w:left w:val="single" w:sz="4" w:space="0" w:color="auto"/>
              <w:bottom w:val="single" w:sz="4" w:space="0" w:color="auto"/>
              <w:right w:val="single" w:sz="4" w:space="0" w:color="auto"/>
            </w:tcBorders>
          </w:tcPr>
          <w:p w:rsidR="009B16B7" w:rsidRPr="009B16B7" w:rsidRDefault="009B16B7" w:rsidP="009B16B7">
            <w:pPr>
              <w:spacing w:after="0"/>
              <w:rPr>
                <w:rFonts w:ascii="Arial" w:hAnsi="Arial" w:cs="Arial"/>
                <w:sz w:val="20"/>
                <w:szCs w:val="20"/>
              </w:rPr>
            </w:pPr>
          </w:p>
        </w:tc>
      </w:tr>
      <w:tr w:rsidR="009B16B7" w:rsidRPr="00B9719B" w:rsidTr="009A5B5B">
        <w:tc>
          <w:tcPr>
            <w:tcW w:w="568" w:type="dxa"/>
            <w:tcBorders>
              <w:top w:val="single" w:sz="4" w:space="0" w:color="auto"/>
              <w:left w:val="single" w:sz="4" w:space="0" w:color="auto"/>
              <w:bottom w:val="single" w:sz="4" w:space="0" w:color="auto"/>
              <w:right w:val="single" w:sz="4" w:space="0" w:color="auto"/>
            </w:tcBorders>
          </w:tcPr>
          <w:p w:rsidR="009B16B7" w:rsidRDefault="009B16B7" w:rsidP="009B16B7">
            <w:pPr>
              <w:spacing w:line="240" w:lineRule="auto"/>
              <w:rPr>
                <w:rFonts w:ascii="Arial" w:hAnsi="Arial" w:cs="Arial"/>
                <w:sz w:val="20"/>
                <w:szCs w:val="20"/>
              </w:rPr>
            </w:pPr>
            <w:r>
              <w:rPr>
                <w:rFonts w:ascii="Arial" w:hAnsi="Arial" w:cs="Arial"/>
                <w:sz w:val="20"/>
                <w:szCs w:val="20"/>
              </w:rPr>
              <w:t>49</w:t>
            </w:r>
          </w:p>
        </w:tc>
        <w:tc>
          <w:tcPr>
            <w:tcW w:w="3963" w:type="dxa"/>
            <w:tcBorders>
              <w:top w:val="single" w:sz="4" w:space="0" w:color="auto"/>
              <w:left w:val="single" w:sz="4" w:space="0" w:color="auto"/>
              <w:bottom w:val="single" w:sz="4" w:space="0" w:color="auto"/>
              <w:right w:val="single" w:sz="4" w:space="0" w:color="auto"/>
            </w:tcBorders>
          </w:tcPr>
          <w:p w:rsidR="009B16B7" w:rsidRPr="009B16B7" w:rsidRDefault="005B619E" w:rsidP="009B16B7">
            <w:pPr>
              <w:spacing w:after="0"/>
              <w:rPr>
                <w:rFonts w:ascii="Arial" w:hAnsi="Arial" w:cs="Arial"/>
                <w:sz w:val="20"/>
                <w:szCs w:val="20"/>
              </w:rPr>
            </w:pPr>
            <w:r>
              <w:rPr>
                <w:rFonts w:ascii="Arial" w:hAnsi="Arial" w:cs="Arial"/>
                <w:sz w:val="20"/>
                <w:szCs w:val="20"/>
              </w:rPr>
              <w:t>She</w:t>
            </w:r>
            <w:r w:rsidR="00486C3C" w:rsidRPr="00486C3C">
              <w:rPr>
                <w:rFonts w:ascii="Arial" w:hAnsi="Arial" w:cs="Arial"/>
                <w:sz w:val="20"/>
                <w:szCs w:val="20"/>
              </w:rPr>
              <w:t xml:space="preserve"> questioned the extent of ground-truthing that was done on this aspect as   there are pristine streams on the upper catchment.</w:t>
            </w:r>
          </w:p>
        </w:tc>
        <w:tc>
          <w:tcPr>
            <w:tcW w:w="2127" w:type="dxa"/>
            <w:tcBorders>
              <w:top w:val="single" w:sz="4" w:space="0" w:color="auto"/>
              <w:left w:val="single" w:sz="4" w:space="0" w:color="auto"/>
              <w:bottom w:val="single" w:sz="4" w:space="0" w:color="auto"/>
              <w:right w:val="single" w:sz="4" w:space="0" w:color="auto"/>
            </w:tcBorders>
          </w:tcPr>
          <w:p w:rsidR="00CD5BE2" w:rsidRPr="00CD5BE2" w:rsidRDefault="00CD5BE2" w:rsidP="00CD5BE2">
            <w:pPr>
              <w:spacing w:after="0"/>
              <w:rPr>
                <w:rFonts w:ascii="Arial" w:hAnsi="Arial" w:cs="Arial"/>
                <w:bCs/>
                <w:sz w:val="20"/>
                <w:szCs w:val="20"/>
              </w:rPr>
            </w:pPr>
            <w:r w:rsidRPr="00CD5BE2">
              <w:rPr>
                <w:rFonts w:ascii="Arial" w:hAnsi="Arial" w:cs="Arial"/>
                <w:bCs/>
                <w:sz w:val="20"/>
                <w:szCs w:val="20"/>
              </w:rPr>
              <w:t>Mrs McLeod</w:t>
            </w:r>
          </w:p>
          <w:p w:rsidR="009B16B7" w:rsidRPr="009B16B7" w:rsidRDefault="008C0CF4" w:rsidP="00CD5BE2">
            <w:pPr>
              <w:spacing w:after="0"/>
              <w:rPr>
                <w:rFonts w:ascii="Arial" w:hAnsi="Arial" w:cs="Arial"/>
                <w:bCs/>
                <w:sz w:val="20"/>
                <w:szCs w:val="20"/>
              </w:rPr>
            </w:pPr>
            <w:r>
              <w:rPr>
                <w:rFonts w:ascii="Arial" w:hAnsi="Arial" w:cs="Arial"/>
                <w:bCs/>
                <w:sz w:val="20"/>
                <w:szCs w:val="20"/>
              </w:rPr>
              <w:t>ERS and UCPP</w:t>
            </w:r>
          </w:p>
        </w:tc>
        <w:tc>
          <w:tcPr>
            <w:tcW w:w="2126" w:type="dxa"/>
            <w:tcBorders>
              <w:top w:val="single" w:sz="4" w:space="0" w:color="auto"/>
              <w:left w:val="single" w:sz="4" w:space="0" w:color="auto"/>
              <w:bottom w:val="single" w:sz="4" w:space="0" w:color="auto"/>
              <w:right w:val="single" w:sz="4" w:space="0" w:color="auto"/>
            </w:tcBorders>
          </w:tcPr>
          <w:p w:rsidR="009B16B7" w:rsidRPr="009B16B7" w:rsidRDefault="009B16B7" w:rsidP="009B16B7">
            <w:pPr>
              <w:rPr>
                <w:rFonts w:ascii="Arial" w:hAnsi="Arial" w:cs="Arial"/>
                <w:sz w:val="20"/>
                <w:szCs w:val="20"/>
              </w:rPr>
            </w:pPr>
            <w:r w:rsidRPr="009B16B7">
              <w:rPr>
                <w:rFonts w:ascii="Arial" w:hAnsi="Arial" w:cs="Arial"/>
                <w:sz w:val="20"/>
                <w:szCs w:val="20"/>
              </w:rPr>
              <w:t>PSC Meeting 2, Mthatha, 18 July 2017</w:t>
            </w:r>
          </w:p>
        </w:tc>
        <w:tc>
          <w:tcPr>
            <w:tcW w:w="4252" w:type="dxa"/>
            <w:tcBorders>
              <w:top w:val="single" w:sz="4" w:space="0" w:color="auto"/>
              <w:left w:val="single" w:sz="4" w:space="0" w:color="auto"/>
              <w:bottom w:val="single" w:sz="4" w:space="0" w:color="auto"/>
              <w:right w:val="single" w:sz="4" w:space="0" w:color="auto"/>
            </w:tcBorders>
          </w:tcPr>
          <w:p w:rsidR="009B16B7" w:rsidRPr="009B16B7" w:rsidRDefault="00486C3C" w:rsidP="009B16B7">
            <w:pPr>
              <w:spacing w:after="0"/>
              <w:rPr>
                <w:rFonts w:ascii="Arial" w:hAnsi="Arial" w:cs="Arial"/>
                <w:sz w:val="20"/>
                <w:szCs w:val="20"/>
              </w:rPr>
            </w:pPr>
            <w:r w:rsidRPr="00486C3C">
              <w:rPr>
                <w:rFonts w:ascii="Arial" w:hAnsi="Arial" w:cs="Arial"/>
                <w:sz w:val="20"/>
                <w:szCs w:val="20"/>
              </w:rPr>
              <w:t>Ms Louw explained that Google Earth was used extensively and that the assessment was also based on the hydrological information available. The reasons for not getting an “A Category” is often due to alien vegetation and alien fish in the system, as all components are assessed in getting to an integrated ecological category.</w:t>
            </w:r>
          </w:p>
        </w:tc>
        <w:tc>
          <w:tcPr>
            <w:tcW w:w="1843" w:type="dxa"/>
            <w:tcBorders>
              <w:top w:val="single" w:sz="4" w:space="0" w:color="auto"/>
              <w:left w:val="single" w:sz="4" w:space="0" w:color="auto"/>
              <w:bottom w:val="single" w:sz="4" w:space="0" w:color="auto"/>
              <w:right w:val="single" w:sz="4" w:space="0" w:color="auto"/>
            </w:tcBorders>
          </w:tcPr>
          <w:p w:rsidR="009B16B7" w:rsidRPr="009B16B7" w:rsidRDefault="009B16B7" w:rsidP="009B16B7">
            <w:pPr>
              <w:spacing w:after="0"/>
              <w:rPr>
                <w:rFonts w:ascii="Arial" w:hAnsi="Arial" w:cs="Arial"/>
                <w:sz w:val="20"/>
                <w:szCs w:val="20"/>
              </w:rPr>
            </w:pPr>
          </w:p>
        </w:tc>
      </w:tr>
      <w:tr w:rsidR="009B16B7" w:rsidRPr="00B9719B" w:rsidTr="009A5B5B">
        <w:tc>
          <w:tcPr>
            <w:tcW w:w="568" w:type="dxa"/>
            <w:tcBorders>
              <w:top w:val="single" w:sz="4" w:space="0" w:color="auto"/>
              <w:left w:val="single" w:sz="4" w:space="0" w:color="auto"/>
              <w:bottom w:val="single" w:sz="4" w:space="0" w:color="auto"/>
              <w:right w:val="single" w:sz="4" w:space="0" w:color="auto"/>
            </w:tcBorders>
          </w:tcPr>
          <w:p w:rsidR="009B16B7" w:rsidRDefault="009B16B7" w:rsidP="009B16B7">
            <w:pPr>
              <w:spacing w:line="240" w:lineRule="auto"/>
              <w:rPr>
                <w:rFonts w:ascii="Arial" w:hAnsi="Arial" w:cs="Arial"/>
                <w:sz w:val="20"/>
                <w:szCs w:val="20"/>
              </w:rPr>
            </w:pPr>
            <w:r>
              <w:rPr>
                <w:rFonts w:ascii="Arial" w:hAnsi="Arial" w:cs="Arial"/>
                <w:sz w:val="20"/>
                <w:szCs w:val="20"/>
              </w:rPr>
              <w:t>50</w:t>
            </w:r>
          </w:p>
        </w:tc>
        <w:tc>
          <w:tcPr>
            <w:tcW w:w="3963" w:type="dxa"/>
            <w:tcBorders>
              <w:top w:val="single" w:sz="4" w:space="0" w:color="auto"/>
              <w:left w:val="single" w:sz="4" w:space="0" w:color="auto"/>
              <w:bottom w:val="single" w:sz="4" w:space="0" w:color="auto"/>
              <w:right w:val="single" w:sz="4" w:space="0" w:color="auto"/>
            </w:tcBorders>
          </w:tcPr>
          <w:p w:rsidR="009B16B7" w:rsidRPr="009B16B7" w:rsidRDefault="005B619E" w:rsidP="009B16B7">
            <w:pPr>
              <w:spacing w:after="0"/>
              <w:rPr>
                <w:rFonts w:ascii="Arial" w:hAnsi="Arial" w:cs="Arial"/>
                <w:sz w:val="20"/>
                <w:szCs w:val="20"/>
              </w:rPr>
            </w:pPr>
            <w:r>
              <w:rPr>
                <w:rFonts w:ascii="Arial" w:hAnsi="Arial" w:cs="Arial"/>
                <w:sz w:val="20"/>
                <w:szCs w:val="20"/>
              </w:rPr>
              <w:t>She</w:t>
            </w:r>
            <w:r w:rsidR="00486C3C" w:rsidRPr="00486C3C">
              <w:rPr>
                <w:rFonts w:ascii="Arial" w:hAnsi="Arial" w:cs="Arial"/>
                <w:sz w:val="20"/>
                <w:szCs w:val="20"/>
              </w:rPr>
              <w:t xml:space="preserve"> stated that they are trying to secure proclamation of a “water factory” along T33 to the upper north-eastern edge of the water shed of the Lesotho boundary. The information from the study will also be used as motivation to confirm the strategic water source areas.  </w:t>
            </w:r>
          </w:p>
        </w:tc>
        <w:tc>
          <w:tcPr>
            <w:tcW w:w="2127" w:type="dxa"/>
            <w:tcBorders>
              <w:top w:val="single" w:sz="4" w:space="0" w:color="auto"/>
              <w:left w:val="single" w:sz="4" w:space="0" w:color="auto"/>
              <w:bottom w:val="single" w:sz="4" w:space="0" w:color="auto"/>
              <w:right w:val="single" w:sz="4" w:space="0" w:color="auto"/>
            </w:tcBorders>
          </w:tcPr>
          <w:p w:rsidR="00BB504E" w:rsidRPr="00BB504E" w:rsidRDefault="00BB504E" w:rsidP="00BB504E">
            <w:pPr>
              <w:spacing w:after="0"/>
              <w:rPr>
                <w:rFonts w:ascii="Arial" w:hAnsi="Arial" w:cs="Arial"/>
                <w:bCs/>
                <w:sz w:val="20"/>
                <w:szCs w:val="20"/>
              </w:rPr>
            </w:pPr>
            <w:r w:rsidRPr="00BB504E">
              <w:rPr>
                <w:rFonts w:ascii="Arial" w:hAnsi="Arial" w:cs="Arial"/>
                <w:bCs/>
                <w:sz w:val="20"/>
                <w:szCs w:val="20"/>
              </w:rPr>
              <w:t>Mrs McLeod</w:t>
            </w:r>
          </w:p>
          <w:p w:rsidR="009B16B7" w:rsidRPr="009B16B7" w:rsidRDefault="008C0CF4" w:rsidP="00BB504E">
            <w:pPr>
              <w:spacing w:after="0"/>
              <w:rPr>
                <w:rFonts w:ascii="Arial" w:hAnsi="Arial" w:cs="Arial"/>
                <w:bCs/>
                <w:sz w:val="20"/>
                <w:szCs w:val="20"/>
              </w:rPr>
            </w:pPr>
            <w:r>
              <w:rPr>
                <w:rFonts w:ascii="Arial" w:hAnsi="Arial" w:cs="Arial"/>
                <w:bCs/>
                <w:sz w:val="20"/>
                <w:szCs w:val="20"/>
              </w:rPr>
              <w:t>ERS and UCPP</w:t>
            </w:r>
          </w:p>
        </w:tc>
        <w:tc>
          <w:tcPr>
            <w:tcW w:w="2126" w:type="dxa"/>
            <w:tcBorders>
              <w:top w:val="single" w:sz="4" w:space="0" w:color="auto"/>
              <w:left w:val="single" w:sz="4" w:space="0" w:color="auto"/>
              <w:bottom w:val="single" w:sz="4" w:space="0" w:color="auto"/>
              <w:right w:val="single" w:sz="4" w:space="0" w:color="auto"/>
            </w:tcBorders>
          </w:tcPr>
          <w:p w:rsidR="009B16B7" w:rsidRPr="009B16B7" w:rsidRDefault="009B16B7" w:rsidP="009B16B7">
            <w:pPr>
              <w:rPr>
                <w:rFonts w:ascii="Arial" w:hAnsi="Arial" w:cs="Arial"/>
                <w:sz w:val="20"/>
                <w:szCs w:val="20"/>
              </w:rPr>
            </w:pPr>
            <w:r w:rsidRPr="009B16B7">
              <w:rPr>
                <w:rFonts w:ascii="Arial" w:hAnsi="Arial" w:cs="Arial"/>
                <w:sz w:val="20"/>
                <w:szCs w:val="20"/>
              </w:rPr>
              <w:t>PSC Meeting 2, Mthatha, 18 July 2017</w:t>
            </w:r>
          </w:p>
        </w:tc>
        <w:tc>
          <w:tcPr>
            <w:tcW w:w="4252" w:type="dxa"/>
            <w:tcBorders>
              <w:top w:val="single" w:sz="4" w:space="0" w:color="auto"/>
              <w:left w:val="single" w:sz="4" w:space="0" w:color="auto"/>
              <w:bottom w:val="single" w:sz="4" w:space="0" w:color="auto"/>
              <w:right w:val="single" w:sz="4" w:space="0" w:color="auto"/>
            </w:tcBorders>
          </w:tcPr>
          <w:p w:rsidR="00486C3C" w:rsidRPr="00486C3C" w:rsidRDefault="00486C3C" w:rsidP="00486C3C">
            <w:pPr>
              <w:spacing w:after="0"/>
              <w:rPr>
                <w:rFonts w:ascii="Arial" w:hAnsi="Arial" w:cs="Arial"/>
                <w:sz w:val="20"/>
                <w:szCs w:val="20"/>
              </w:rPr>
            </w:pPr>
            <w:r w:rsidRPr="00486C3C">
              <w:rPr>
                <w:rFonts w:ascii="Arial" w:hAnsi="Arial" w:cs="Arial"/>
                <w:sz w:val="20"/>
                <w:szCs w:val="20"/>
              </w:rPr>
              <w:t xml:space="preserve">Ms Louw stated that B Category represents a good </w:t>
            </w:r>
            <w:proofErr w:type="gramStart"/>
            <w:r w:rsidRPr="00486C3C">
              <w:rPr>
                <w:rFonts w:ascii="Arial" w:hAnsi="Arial" w:cs="Arial"/>
                <w:sz w:val="20"/>
                <w:szCs w:val="20"/>
              </w:rPr>
              <w:t>river, and</w:t>
            </w:r>
            <w:proofErr w:type="gramEnd"/>
            <w:r w:rsidRPr="00486C3C">
              <w:rPr>
                <w:rFonts w:ascii="Arial" w:hAnsi="Arial" w:cs="Arial"/>
                <w:sz w:val="20"/>
                <w:szCs w:val="20"/>
              </w:rPr>
              <w:t xml:space="preserve"> is already a motivation for the water source areas. The B category plays a significant part in the identification of ecological importance. </w:t>
            </w:r>
          </w:p>
          <w:p w:rsidR="00486C3C" w:rsidRPr="00486C3C" w:rsidRDefault="00486C3C" w:rsidP="00486C3C">
            <w:pPr>
              <w:spacing w:after="0"/>
              <w:rPr>
                <w:rFonts w:ascii="Arial" w:hAnsi="Arial" w:cs="Arial"/>
                <w:sz w:val="20"/>
                <w:szCs w:val="20"/>
              </w:rPr>
            </w:pPr>
          </w:p>
          <w:p w:rsidR="009B16B7" w:rsidRPr="009B16B7" w:rsidRDefault="00486C3C" w:rsidP="00486C3C">
            <w:pPr>
              <w:spacing w:after="0"/>
              <w:rPr>
                <w:rFonts w:ascii="Arial" w:hAnsi="Arial" w:cs="Arial"/>
                <w:sz w:val="20"/>
                <w:szCs w:val="20"/>
              </w:rPr>
            </w:pPr>
            <w:r w:rsidRPr="00486C3C">
              <w:rPr>
                <w:rFonts w:ascii="Arial" w:hAnsi="Arial" w:cs="Arial"/>
                <w:sz w:val="20"/>
                <w:szCs w:val="20"/>
              </w:rPr>
              <w:t>Ms Mohapi suggested that the terminology should be the same for consistency. The correct terminology is “water source areas” and not “water factory”. She then confirmed that DWS has a map of the water source areas. She also indicated that the information is being reviewed.</w:t>
            </w:r>
          </w:p>
        </w:tc>
        <w:tc>
          <w:tcPr>
            <w:tcW w:w="1843" w:type="dxa"/>
            <w:tcBorders>
              <w:top w:val="single" w:sz="4" w:space="0" w:color="auto"/>
              <w:left w:val="single" w:sz="4" w:space="0" w:color="auto"/>
              <w:bottom w:val="single" w:sz="4" w:space="0" w:color="auto"/>
              <w:right w:val="single" w:sz="4" w:space="0" w:color="auto"/>
            </w:tcBorders>
          </w:tcPr>
          <w:p w:rsidR="009B16B7" w:rsidRPr="009B16B7" w:rsidRDefault="009B16B7" w:rsidP="009B16B7">
            <w:pPr>
              <w:spacing w:after="0"/>
              <w:rPr>
                <w:rFonts w:ascii="Arial" w:hAnsi="Arial" w:cs="Arial"/>
                <w:sz w:val="20"/>
                <w:szCs w:val="20"/>
              </w:rPr>
            </w:pPr>
          </w:p>
        </w:tc>
      </w:tr>
      <w:tr w:rsidR="009B16B7" w:rsidRPr="00B9719B" w:rsidTr="009A5B5B">
        <w:tc>
          <w:tcPr>
            <w:tcW w:w="568" w:type="dxa"/>
            <w:tcBorders>
              <w:top w:val="single" w:sz="4" w:space="0" w:color="auto"/>
              <w:left w:val="single" w:sz="4" w:space="0" w:color="auto"/>
              <w:bottom w:val="single" w:sz="4" w:space="0" w:color="auto"/>
              <w:right w:val="single" w:sz="4" w:space="0" w:color="auto"/>
            </w:tcBorders>
          </w:tcPr>
          <w:p w:rsidR="009B16B7" w:rsidRDefault="009B16B7" w:rsidP="009B16B7">
            <w:pPr>
              <w:spacing w:line="240" w:lineRule="auto"/>
              <w:rPr>
                <w:rFonts w:ascii="Arial" w:hAnsi="Arial" w:cs="Arial"/>
                <w:sz w:val="20"/>
                <w:szCs w:val="20"/>
              </w:rPr>
            </w:pPr>
            <w:r>
              <w:rPr>
                <w:rFonts w:ascii="Arial" w:hAnsi="Arial" w:cs="Arial"/>
                <w:sz w:val="20"/>
                <w:szCs w:val="20"/>
              </w:rPr>
              <w:lastRenderedPageBreak/>
              <w:t>51</w:t>
            </w:r>
          </w:p>
        </w:tc>
        <w:tc>
          <w:tcPr>
            <w:tcW w:w="3963" w:type="dxa"/>
            <w:tcBorders>
              <w:top w:val="single" w:sz="4" w:space="0" w:color="auto"/>
              <w:left w:val="single" w:sz="4" w:space="0" w:color="auto"/>
              <w:bottom w:val="single" w:sz="4" w:space="0" w:color="auto"/>
              <w:right w:val="single" w:sz="4" w:space="0" w:color="auto"/>
            </w:tcBorders>
          </w:tcPr>
          <w:p w:rsidR="009B16B7" w:rsidRPr="009B16B7" w:rsidRDefault="005B619E" w:rsidP="009B16B7">
            <w:pPr>
              <w:spacing w:after="0"/>
              <w:rPr>
                <w:rFonts w:ascii="Arial" w:hAnsi="Arial" w:cs="Arial"/>
                <w:sz w:val="20"/>
                <w:szCs w:val="20"/>
              </w:rPr>
            </w:pPr>
            <w:r>
              <w:rPr>
                <w:rFonts w:ascii="Arial" w:hAnsi="Arial" w:cs="Arial"/>
                <w:sz w:val="20"/>
                <w:szCs w:val="20"/>
              </w:rPr>
              <w:t>He</w:t>
            </w:r>
            <w:r w:rsidR="00486C3C" w:rsidRPr="00486C3C">
              <w:rPr>
                <w:rFonts w:ascii="Arial" w:hAnsi="Arial" w:cs="Arial"/>
                <w:sz w:val="20"/>
                <w:szCs w:val="20"/>
              </w:rPr>
              <w:t xml:space="preserve"> asked if fish species and breeding habitats were considered in the study? Some fish breed within the river and some breed within the estuary.</w:t>
            </w:r>
          </w:p>
        </w:tc>
        <w:tc>
          <w:tcPr>
            <w:tcW w:w="2127" w:type="dxa"/>
            <w:tcBorders>
              <w:top w:val="single" w:sz="4" w:space="0" w:color="auto"/>
              <w:left w:val="single" w:sz="4" w:space="0" w:color="auto"/>
              <w:bottom w:val="single" w:sz="4" w:space="0" w:color="auto"/>
              <w:right w:val="single" w:sz="4" w:space="0" w:color="auto"/>
            </w:tcBorders>
          </w:tcPr>
          <w:p w:rsidR="009B16B7" w:rsidRDefault="00486C3C" w:rsidP="009B16B7">
            <w:pPr>
              <w:spacing w:after="0"/>
              <w:rPr>
                <w:rFonts w:ascii="Arial" w:hAnsi="Arial" w:cs="Arial"/>
                <w:bCs/>
                <w:sz w:val="20"/>
                <w:szCs w:val="20"/>
              </w:rPr>
            </w:pPr>
            <w:r>
              <w:rPr>
                <w:rFonts w:ascii="Arial" w:hAnsi="Arial" w:cs="Arial"/>
                <w:bCs/>
                <w:sz w:val="20"/>
                <w:szCs w:val="20"/>
              </w:rPr>
              <w:t xml:space="preserve">Dr </w:t>
            </w:r>
            <w:r w:rsidR="00BB504E">
              <w:rPr>
                <w:rFonts w:ascii="Arial" w:hAnsi="Arial" w:cs="Arial"/>
                <w:bCs/>
                <w:sz w:val="20"/>
                <w:szCs w:val="20"/>
              </w:rPr>
              <w:t xml:space="preserve">Francis </w:t>
            </w:r>
            <w:r>
              <w:rPr>
                <w:rFonts w:ascii="Arial" w:hAnsi="Arial" w:cs="Arial"/>
                <w:bCs/>
                <w:sz w:val="20"/>
                <w:szCs w:val="20"/>
              </w:rPr>
              <w:t>Kuriah</w:t>
            </w:r>
          </w:p>
          <w:p w:rsidR="00BB504E" w:rsidRPr="009B16B7" w:rsidRDefault="00BB504E" w:rsidP="009B16B7">
            <w:pPr>
              <w:spacing w:after="0"/>
              <w:rPr>
                <w:rFonts w:ascii="Arial" w:hAnsi="Arial" w:cs="Arial"/>
                <w:bCs/>
                <w:sz w:val="20"/>
                <w:szCs w:val="20"/>
              </w:rPr>
            </w:pPr>
            <w:r>
              <w:rPr>
                <w:rFonts w:ascii="Arial" w:hAnsi="Arial" w:cs="Arial"/>
                <w:bCs/>
                <w:sz w:val="20"/>
                <w:szCs w:val="20"/>
              </w:rPr>
              <w:t>Walter Sisulu University</w:t>
            </w:r>
          </w:p>
        </w:tc>
        <w:tc>
          <w:tcPr>
            <w:tcW w:w="2126" w:type="dxa"/>
            <w:tcBorders>
              <w:top w:val="single" w:sz="4" w:space="0" w:color="auto"/>
              <w:left w:val="single" w:sz="4" w:space="0" w:color="auto"/>
              <w:bottom w:val="single" w:sz="4" w:space="0" w:color="auto"/>
              <w:right w:val="single" w:sz="4" w:space="0" w:color="auto"/>
            </w:tcBorders>
          </w:tcPr>
          <w:p w:rsidR="009B16B7" w:rsidRPr="009B16B7" w:rsidRDefault="009B16B7" w:rsidP="009B16B7">
            <w:pPr>
              <w:rPr>
                <w:rFonts w:ascii="Arial" w:hAnsi="Arial" w:cs="Arial"/>
                <w:sz w:val="20"/>
                <w:szCs w:val="20"/>
              </w:rPr>
            </w:pPr>
            <w:r w:rsidRPr="009B16B7">
              <w:rPr>
                <w:rFonts w:ascii="Arial" w:hAnsi="Arial" w:cs="Arial"/>
                <w:sz w:val="20"/>
                <w:szCs w:val="20"/>
              </w:rPr>
              <w:t>PSC Meeting 2, Mthatha, 18 July 2017</w:t>
            </w:r>
          </w:p>
        </w:tc>
        <w:tc>
          <w:tcPr>
            <w:tcW w:w="4252" w:type="dxa"/>
            <w:tcBorders>
              <w:top w:val="single" w:sz="4" w:space="0" w:color="auto"/>
              <w:left w:val="single" w:sz="4" w:space="0" w:color="auto"/>
              <w:bottom w:val="single" w:sz="4" w:space="0" w:color="auto"/>
              <w:right w:val="single" w:sz="4" w:space="0" w:color="auto"/>
            </w:tcBorders>
          </w:tcPr>
          <w:p w:rsidR="009B16B7" w:rsidRPr="009B16B7" w:rsidRDefault="00486C3C" w:rsidP="009B16B7">
            <w:pPr>
              <w:spacing w:after="0"/>
              <w:rPr>
                <w:rFonts w:ascii="Arial" w:hAnsi="Arial" w:cs="Arial"/>
                <w:sz w:val="20"/>
                <w:szCs w:val="20"/>
              </w:rPr>
            </w:pPr>
            <w:r w:rsidRPr="00486C3C">
              <w:rPr>
                <w:rFonts w:ascii="Arial" w:hAnsi="Arial" w:cs="Arial"/>
                <w:sz w:val="20"/>
                <w:szCs w:val="20"/>
              </w:rPr>
              <w:t>Ms Louw explained that the fish assessment is an important part of the study. She stated that fish models were undertaken in order to set criteria for flow requirements and to take care of the most sensitive species.</w:t>
            </w:r>
          </w:p>
        </w:tc>
        <w:tc>
          <w:tcPr>
            <w:tcW w:w="1843" w:type="dxa"/>
            <w:tcBorders>
              <w:top w:val="single" w:sz="4" w:space="0" w:color="auto"/>
              <w:left w:val="single" w:sz="4" w:space="0" w:color="auto"/>
              <w:bottom w:val="single" w:sz="4" w:space="0" w:color="auto"/>
              <w:right w:val="single" w:sz="4" w:space="0" w:color="auto"/>
            </w:tcBorders>
          </w:tcPr>
          <w:p w:rsidR="009B16B7" w:rsidRPr="009B16B7" w:rsidRDefault="009B16B7" w:rsidP="009B16B7">
            <w:pPr>
              <w:spacing w:after="0"/>
              <w:rPr>
                <w:rFonts w:ascii="Arial" w:hAnsi="Arial" w:cs="Arial"/>
                <w:sz w:val="20"/>
                <w:szCs w:val="20"/>
              </w:rPr>
            </w:pPr>
          </w:p>
        </w:tc>
      </w:tr>
      <w:tr w:rsidR="009B16B7" w:rsidRPr="00B9719B" w:rsidTr="009A5B5B">
        <w:tc>
          <w:tcPr>
            <w:tcW w:w="568" w:type="dxa"/>
            <w:tcBorders>
              <w:top w:val="single" w:sz="4" w:space="0" w:color="auto"/>
              <w:left w:val="single" w:sz="4" w:space="0" w:color="auto"/>
              <w:bottom w:val="single" w:sz="4" w:space="0" w:color="auto"/>
              <w:right w:val="single" w:sz="4" w:space="0" w:color="auto"/>
            </w:tcBorders>
          </w:tcPr>
          <w:p w:rsidR="009B16B7" w:rsidRDefault="009B16B7" w:rsidP="009B16B7">
            <w:pPr>
              <w:spacing w:line="240" w:lineRule="auto"/>
              <w:rPr>
                <w:rFonts w:ascii="Arial" w:hAnsi="Arial" w:cs="Arial"/>
                <w:sz w:val="20"/>
                <w:szCs w:val="20"/>
              </w:rPr>
            </w:pPr>
            <w:r>
              <w:rPr>
                <w:rFonts w:ascii="Arial" w:hAnsi="Arial" w:cs="Arial"/>
                <w:sz w:val="20"/>
                <w:szCs w:val="20"/>
              </w:rPr>
              <w:t>52</w:t>
            </w:r>
          </w:p>
        </w:tc>
        <w:tc>
          <w:tcPr>
            <w:tcW w:w="3963" w:type="dxa"/>
            <w:tcBorders>
              <w:top w:val="single" w:sz="4" w:space="0" w:color="auto"/>
              <w:left w:val="single" w:sz="4" w:space="0" w:color="auto"/>
              <w:bottom w:val="single" w:sz="4" w:space="0" w:color="auto"/>
              <w:right w:val="single" w:sz="4" w:space="0" w:color="auto"/>
            </w:tcBorders>
          </w:tcPr>
          <w:p w:rsidR="009B16B7" w:rsidRPr="009B16B7" w:rsidRDefault="005B619E" w:rsidP="009B16B7">
            <w:pPr>
              <w:spacing w:after="0"/>
              <w:rPr>
                <w:rFonts w:ascii="Arial" w:hAnsi="Arial" w:cs="Arial"/>
                <w:sz w:val="20"/>
                <w:szCs w:val="20"/>
              </w:rPr>
            </w:pPr>
            <w:r>
              <w:rPr>
                <w:rFonts w:ascii="Arial" w:hAnsi="Arial" w:cs="Arial"/>
                <w:sz w:val="20"/>
                <w:szCs w:val="20"/>
              </w:rPr>
              <w:t>He</w:t>
            </w:r>
            <w:r w:rsidR="00470A6B" w:rsidRPr="00470A6B">
              <w:rPr>
                <w:rFonts w:ascii="Arial" w:hAnsi="Arial" w:cs="Arial"/>
                <w:sz w:val="20"/>
                <w:szCs w:val="20"/>
              </w:rPr>
              <w:t xml:space="preserve"> asked if there was any information gathered from the general water user groups in terms of ecological water requirements.</w:t>
            </w:r>
          </w:p>
        </w:tc>
        <w:tc>
          <w:tcPr>
            <w:tcW w:w="2127" w:type="dxa"/>
            <w:tcBorders>
              <w:top w:val="single" w:sz="4" w:space="0" w:color="auto"/>
              <w:left w:val="single" w:sz="4" w:space="0" w:color="auto"/>
              <w:bottom w:val="single" w:sz="4" w:space="0" w:color="auto"/>
              <w:right w:val="single" w:sz="4" w:space="0" w:color="auto"/>
            </w:tcBorders>
          </w:tcPr>
          <w:p w:rsidR="009B16B7" w:rsidRDefault="00BB504E" w:rsidP="009B16B7">
            <w:pPr>
              <w:spacing w:after="0"/>
              <w:rPr>
                <w:rFonts w:ascii="Arial" w:hAnsi="Arial" w:cs="Arial"/>
                <w:bCs/>
                <w:sz w:val="20"/>
                <w:szCs w:val="20"/>
              </w:rPr>
            </w:pPr>
            <w:r>
              <w:rPr>
                <w:rFonts w:ascii="Arial" w:hAnsi="Arial" w:cs="Arial"/>
                <w:bCs/>
                <w:sz w:val="20"/>
                <w:szCs w:val="20"/>
              </w:rPr>
              <w:t>Mr Qondile Paliso</w:t>
            </w:r>
          </w:p>
          <w:p w:rsidR="00BB504E" w:rsidRPr="009B16B7" w:rsidRDefault="00BB504E" w:rsidP="009B16B7">
            <w:pPr>
              <w:spacing w:after="0"/>
              <w:rPr>
                <w:rFonts w:ascii="Arial" w:hAnsi="Arial" w:cs="Arial"/>
                <w:bCs/>
                <w:sz w:val="20"/>
                <w:szCs w:val="20"/>
              </w:rPr>
            </w:pPr>
            <w:r>
              <w:rPr>
                <w:rFonts w:ascii="Arial" w:hAnsi="Arial" w:cs="Arial"/>
                <w:bCs/>
                <w:sz w:val="20"/>
                <w:szCs w:val="20"/>
              </w:rPr>
              <w:t>Department of Economic Development, Environmental Affairs and Tourism</w:t>
            </w:r>
          </w:p>
        </w:tc>
        <w:tc>
          <w:tcPr>
            <w:tcW w:w="2126" w:type="dxa"/>
            <w:tcBorders>
              <w:top w:val="single" w:sz="4" w:space="0" w:color="auto"/>
              <w:left w:val="single" w:sz="4" w:space="0" w:color="auto"/>
              <w:bottom w:val="single" w:sz="4" w:space="0" w:color="auto"/>
              <w:right w:val="single" w:sz="4" w:space="0" w:color="auto"/>
            </w:tcBorders>
          </w:tcPr>
          <w:p w:rsidR="009B16B7" w:rsidRPr="009B16B7" w:rsidRDefault="009B16B7" w:rsidP="009B16B7">
            <w:pPr>
              <w:rPr>
                <w:rFonts w:ascii="Arial" w:hAnsi="Arial" w:cs="Arial"/>
                <w:sz w:val="20"/>
                <w:szCs w:val="20"/>
              </w:rPr>
            </w:pPr>
            <w:r w:rsidRPr="009B16B7">
              <w:rPr>
                <w:rFonts w:ascii="Arial" w:hAnsi="Arial" w:cs="Arial"/>
                <w:sz w:val="20"/>
                <w:szCs w:val="20"/>
              </w:rPr>
              <w:t>PSC Meeting 2, Mthatha, 18 July 2017</w:t>
            </w:r>
          </w:p>
        </w:tc>
        <w:tc>
          <w:tcPr>
            <w:tcW w:w="4252" w:type="dxa"/>
            <w:tcBorders>
              <w:top w:val="single" w:sz="4" w:space="0" w:color="auto"/>
              <w:left w:val="single" w:sz="4" w:space="0" w:color="auto"/>
              <w:bottom w:val="single" w:sz="4" w:space="0" w:color="auto"/>
              <w:right w:val="single" w:sz="4" w:space="0" w:color="auto"/>
            </w:tcBorders>
          </w:tcPr>
          <w:p w:rsidR="009B16B7" w:rsidRPr="009B16B7" w:rsidRDefault="002B2BB9" w:rsidP="009B16B7">
            <w:pPr>
              <w:spacing w:after="0"/>
              <w:rPr>
                <w:rFonts w:ascii="Arial" w:hAnsi="Arial" w:cs="Arial"/>
                <w:sz w:val="20"/>
                <w:szCs w:val="20"/>
              </w:rPr>
            </w:pPr>
            <w:r w:rsidRPr="002B2BB9">
              <w:rPr>
                <w:rFonts w:ascii="Arial" w:hAnsi="Arial" w:cs="Arial"/>
                <w:sz w:val="20"/>
                <w:szCs w:val="20"/>
              </w:rPr>
              <w:t xml:space="preserve">Ms Louw explained that ecosystem services information is also gathered, i.e. what is being used in the system and for what </w:t>
            </w:r>
            <w:proofErr w:type="gramStart"/>
            <w:r w:rsidRPr="002B2BB9">
              <w:rPr>
                <w:rFonts w:ascii="Arial" w:hAnsi="Arial" w:cs="Arial"/>
                <w:sz w:val="20"/>
                <w:szCs w:val="20"/>
              </w:rPr>
              <w:t>purposes, and</w:t>
            </w:r>
            <w:proofErr w:type="gramEnd"/>
            <w:r w:rsidRPr="002B2BB9">
              <w:rPr>
                <w:rFonts w:ascii="Arial" w:hAnsi="Arial" w:cs="Arial"/>
                <w:sz w:val="20"/>
                <w:szCs w:val="20"/>
              </w:rPr>
              <w:t xml:space="preserve"> used in the scenario evaluation process.</w:t>
            </w:r>
          </w:p>
        </w:tc>
        <w:tc>
          <w:tcPr>
            <w:tcW w:w="1843" w:type="dxa"/>
            <w:tcBorders>
              <w:top w:val="single" w:sz="4" w:space="0" w:color="auto"/>
              <w:left w:val="single" w:sz="4" w:space="0" w:color="auto"/>
              <w:bottom w:val="single" w:sz="4" w:space="0" w:color="auto"/>
              <w:right w:val="single" w:sz="4" w:space="0" w:color="auto"/>
            </w:tcBorders>
          </w:tcPr>
          <w:p w:rsidR="009B16B7" w:rsidRPr="009B16B7" w:rsidRDefault="009B16B7" w:rsidP="009B16B7">
            <w:pPr>
              <w:spacing w:after="0"/>
              <w:rPr>
                <w:rFonts w:ascii="Arial" w:hAnsi="Arial" w:cs="Arial"/>
                <w:sz w:val="20"/>
                <w:szCs w:val="20"/>
              </w:rPr>
            </w:pPr>
          </w:p>
        </w:tc>
      </w:tr>
      <w:tr w:rsidR="009B16B7" w:rsidRPr="00B9719B" w:rsidTr="009A5B5B">
        <w:tc>
          <w:tcPr>
            <w:tcW w:w="568" w:type="dxa"/>
            <w:tcBorders>
              <w:top w:val="single" w:sz="4" w:space="0" w:color="auto"/>
              <w:left w:val="single" w:sz="4" w:space="0" w:color="auto"/>
              <w:bottom w:val="single" w:sz="4" w:space="0" w:color="auto"/>
              <w:right w:val="single" w:sz="4" w:space="0" w:color="auto"/>
            </w:tcBorders>
          </w:tcPr>
          <w:p w:rsidR="009B16B7" w:rsidRDefault="009B16B7" w:rsidP="009B16B7">
            <w:pPr>
              <w:spacing w:line="240" w:lineRule="auto"/>
              <w:rPr>
                <w:rFonts w:ascii="Arial" w:hAnsi="Arial" w:cs="Arial"/>
                <w:sz w:val="20"/>
                <w:szCs w:val="20"/>
              </w:rPr>
            </w:pPr>
            <w:r>
              <w:rPr>
                <w:rFonts w:ascii="Arial" w:hAnsi="Arial" w:cs="Arial"/>
                <w:sz w:val="20"/>
                <w:szCs w:val="20"/>
              </w:rPr>
              <w:t>53</w:t>
            </w:r>
          </w:p>
        </w:tc>
        <w:tc>
          <w:tcPr>
            <w:tcW w:w="3963" w:type="dxa"/>
            <w:tcBorders>
              <w:top w:val="single" w:sz="4" w:space="0" w:color="auto"/>
              <w:left w:val="single" w:sz="4" w:space="0" w:color="auto"/>
              <w:bottom w:val="single" w:sz="4" w:space="0" w:color="auto"/>
              <w:right w:val="single" w:sz="4" w:space="0" w:color="auto"/>
            </w:tcBorders>
          </w:tcPr>
          <w:p w:rsidR="009B16B7" w:rsidRPr="009B16B7" w:rsidRDefault="005B619E" w:rsidP="009B16B7">
            <w:pPr>
              <w:spacing w:after="0"/>
              <w:rPr>
                <w:rFonts w:ascii="Arial" w:hAnsi="Arial" w:cs="Arial"/>
                <w:sz w:val="20"/>
                <w:szCs w:val="20"/>
              </w:rPr>
            </w:pPr>
            <w:r>
              <w:rPr>
                <w:rFonts w:ascii="Arial" w:hAnsi="Arial" w:cs="Arial"/>
                <w:sz w:val="20"/>
                <w:szCs w:val="20"/>
              </w:rPr>
              <w:t>He</w:t>
            </w:r>
            <w:r w:rsidR="002B6ED1" w:rsidRPr="002B6ED1">
              <w:rPr>
                <w:rFonts w:ascii="Arial" w:hAnsi="Arial" w:cs="Arial"/>
                <w:sz w:val="20"/>
                <w:szCs w:val="20"/>
              </w:rPr>
              <w:t xml:space="preserve"> asked if the study team is following the same process that is used by DWS in determining the RQOs.</w:t>
            </w:r>
          </w:p>
        </w:tc>
        <w:tc>
          <w:tcPr>
            <w:tcW w:w="2127" w:type="dxa"/>
            <w:tcBorders>
              <w:top w:val="single" w:sz="4" w:space="0" w:color="auto"/>
              <w:left w:val="single" w:sz="4" w:space="0" w:color="auto"/>
              <w:bottom w:val="single" w:sz="4" w:space="0" w:color="auto"/>
              <w:right w:val="single" w:sz="4" w:space="0" w:color="auto"/>
            </w:tcBorders>
          </w:tcPr>
          <w:p w:rsidR="009B16B7" w:rsidRDefault="002B6ED1" w:rsidP="009B16B7">
            <w:pPr>
              <w:spacing w:after="0"/>
              <w:rPr>
                <w:rFonts w:ascii="Arial" w:hAnsi="Arial" w:cs="Arial"/>
                <w:bCs/>
                <w:sz w:val="20"/>
                <w:szCs w:val="20"/>
              </w:rPr>
            </w:pPr>
            <w:r>
              <w:rPr>
                <w:rFonts w:ascii="Arial" w:hAnsi="Arial" w:cs="Arial"/>
                <w:bCs/>
                <w:sz w:val="20"/>
                <w:szCs w:val="20"/>
              </w:rPr>
              <w:t>Mr Sibusiso Majola</w:t>
            </w:r>
          </w:p>
          <w:p w:rsidR="00BB504E" w:rsidRPr="009B16B7" w:rsidRDefault="00BB504E" w:rsidP="009B16B7">
            <w:pPr>
              <w:spacing w:after="0"/>
              <w:rPr>
                <w:rFonts w:ascii="Arial" w:hAnsi="Arial" w:cs="Arial"/>
                <w:bCs/>
                <w:sz w:val="20"/>
                <w:szCs w:val="20"/>
              </w:rPr>
            </w:pPr>
            <w:r>
              <w:rPr>
                <w:rFonts w:ascii="Arial" w:hAnsi="Arial" w:cs="Arial"/>
                <w:bCs/>
                <w:sz w:val="20"/>
                <w:szCs w:val="20"/>
              </w:rPr>
              <w:t>Department of Water and Sanitation</w:t>
            </w:r>
          </w:p>
        </w:tc>
        <w:tc>
          <w:tcPr>
            <w:tcW w:w="2126" w:type="dxa"/>
            <w:tcBorders>
              <w:top w:val="single" w:sz="4" w:space="0" w:color="auto"/>
              <w:left w:val="single" w:sz="4" w:space="0" w:color="auto"/>
              <w:bottom w:val="single" w:sz="4" w:space="0" w:color="auto"/>
              <w:right w:val="single" w:sz="4" w:space="0" w:color="auto"/>
            </w:tcBorders>
          </w:tcPr>
          <w:p w:rsidR="009B16B7" w:rsidRPr="009B16B7" w:rsidRDefault="009B16B7" w:rsidP="009B16B7">
            <w:pPr>
              <w:rPr>
                <w:rFonts w:ascii="Arial" w:hAnsi="Arial" w:cs="Arial"/>
                <w:sz w:val="20"/>
                <w:szCs w:val="20"/>
              </w:rPr>
            </w:pPr>
            <w:r w:rsidRPr="009B16B7">
              <w:rPr>
                <w:rFonts w:ascii="Arial" w:hAnsi="Arial" w:cs="Arial"/>
                <w:sz w:val="20"/>
                <w:szCs w:val="20"/>
              </w:rPr>
              <w:t>PSC Meeting 2, Mthatha, 18 July 2017</w:t>
            </w:r>
          </w:p>
        </w:tc>
        <w:tc>
          <w:tcPr>
            <w:tcW w:w="4252" w:type="dxa"/>
            <w:tcBorders>
              <w:top w:val="single" w:sz="4" w:space="0" w:color="auto"/>
              <w:left w:val="single" w:sz="4" w:space="0" w:color="auto"/>
              <w:bottom w:val="single" w:sz="4" w:space="0" w:color="auto"/>
              <w:right w:val="single" w:sz="4" w:space="0" w:color="auto"/>
            </w:tcBorders>
          </w:tcPr>
          <w:p w:rsidR="009B16B7" w:rsidRPr="009B16B7" w:rsidRDefault="002B6ED1" w:rsidP="009B16B7">
            <w:pPr>
              <w:spacing w:after="0"/>
              <w:rPr>
                <w:rFonts w:ascii="Arial" w:hAnsi="Arial" w:cs="Arial"/>
                <w:sz w:val="20"/>
                <w:szCs w:val="20"/>
              </w:rPr>
            </w:pPr>
            <w:r w:rsidRPr="002B6ED1">
              <w:rPr>
                <w:rFonts w:ascii="Arial" w:hAnsi="Arial" w:cs="Arial"/>
                <w:sz w:val="20"/>
                <w:szCs w:val="20"/>
              </w:rPr>
              <w:t>Ms Louw confirmed that the study team is following the same process used by DWS.</w:t>
            </w:r>
          </w:p>
        </w:tc>
        <w:tc>
          <w:tcPr>
            <w:tcW w:w="1843" w:type="dxa"/>
            <w:tcBorders>
              <w:top w:val="single" w:sz="4" w:space="0" w:color="auto"/>
              <w:left w:val="single" w:sz="4" w:space="0" w:color="auto"/>
              <w:bottom w:val="single" w:sz="4" w:space="0" w:color="auto"/>
              <w:right w:val="single" w:sz="4" w:space="0" w:color="auto"/>
            </w:tcBorders>
          </w:tcPr>
          <w:p w:rsidR="009B16B7" w:rsidRPr="009B16B7" w:rsidRDefault="009B16B7" w:rsidP="009B16B7">
            <w:pPr>
              <w:spacing w:after="0"/>
              <w:rPr>
                <w:rFonts w:ascii="Arial" w:hAnsi="Arial" w:cs="Arial"/>
                <w:sz w:val="20"/>
                <w:szCs w:val="20"/>
              </w:rPr>
            </w:pPr>
          </w:p>
        </w:tc>
      </w:tr>
      <w:tr w:rsidR="009B16B7" w:rsidRPr="00B9719B" w:rsidTr="009A5B5B">
        <w:tc>
          <w:tcPr>
            <w:tcW w:w="568" w:type="dxa"/>
            <w:tcBorders>
              <w:top w:val="single" w:sz="4" w:space="0" w:color="auto"/>
              <w:left w:val="single" w:sz="4" w:space="0" w:color="auto"/>
              <w:bottom w:val="single" w:sz="4" w:space="0" w:color="auto"/>
              <w:right w:val="single" w:sz="4" w:space="0" w:color="auto"/>
            </w:tcBorders>
          </w:tcPr>
          <w:p w:rsidR="009B16B7" w:rsidRDefault="009B16B7" w:rsidP="009B16B7">
            <w:pPr>
              <w:spacing w:line="240" w:lineRule="auto"/>
              <w:rPr>
                <w:rFonts w:ascii="Arial" w:hAnsi="Arial" w:cs="Arial"/>
                <w:sz w:val="20"/>
                <w:szCs w:val="20"/>
              </w:rPr>
            </w:pPr>
            <w:r>
              <w:rPr>
                <w:rFonts w:ascii="Arial" w:hAnsi="Arial" w:cs="Arial"/>
                <w:sz w:val="20"/>
                <w:szCs w:val="20"/>
              </w:rPr>
              <w:t>54</w:t>
            </w:r>
          </w:p>
        </w:tc>
        <w:tc>
          <w:tcPr>
            <w:tcW w:w="3963" w:type="dxa"/>
            <w:tcBorders>
              <w:top w:val="single" w:sz="4" w:space="0" w:color="auto"/>
              <w:left w:val="single" w:sz="4" w:space="0" w:color="auto"/>
              <w:bottom w:val="single" w:sz="4" w:space="0" w:color="auto"/>
              <w:right w:val="single" w:sz="4" w:space="0" w:color="auto"/>
            </w:tcBorders>
          </w:tcPr>
          <w:p w:rsidR="009B16B7" w:rsidRPr="009B16B7" w:rsidRDefault="005B619E" w:rsidP="009B16B7">
            <w:pPr>
              <w:spacing w:after="0"/>
              <w:rPr>
                <w:rFonts w:ascii="Arial" w:hAnsi="Arial" w:cs="Arial"/>
                <w:sz w:val="20"/>
                <w:szCs w:val="20"/>
              </w:rPr>
            </w:pPr>
            <w:r>
              <w:rPr>
                <w:rFonts w:ascii="Arial" w:hAnsi="Arial" w:cs="Arial"/>
                <w:sz w:val="20"/>
                <w:szCs w:val="20"/>
              </w:rPr>
              <w:t xml:space="preserve">She </w:t>
            </w:r>
            <w:r w:rsidR="002F13E4" w:rsidRPr="002F13E4">
              <w:rPr>
                <w:rFonts w:ascii="Arial" w:hAnsi="Arial" w:cs="Arial"/>
                <w:sz w:val="20"/>
                <w:szCs w:val="20"/>
              </w:rPr>
              <w:t>asked if the groundwater component has taken into account all the springs and boreholes?</w:t>
            </w:r>
          </w:p>
        </w:tc>
        <w:tc>
          <w:tcPr>
            <w:tcW w:w="2127" w:type="dxa"/>
            <w:tcBorders>
              <w:top w:val="single" w:sz="4" w:space="0" w:color="auto"/>
              <w:left w:val="single" w:sz="4" w:space="0" w:color="auto"/>
              <w:bottom w:val="single" w:sz="4" w:space="0" w:color="auto"/>
              <w:right w:val="single" w:sz="4" w:space="0" w:color="auto"/>
            </w:tcBorders>
          </w:tcPr>
          <w:p w:rsidR="00BB504E" w:rsidRPr="00BB504E" w:rsidRDefault="00BB504E" w:rsidP="00BB504E">
            <w:pPr>
              <w:spacing w:after="0"/>
              <w:rPr>
                <w:rFonts w:ascii="Arial" w:hAnsi="Arial" w:cs="Arial"/>
                <w:bCs/>
                <w:sz w:val="20"/>
                <w:szCs w:val="20"/>
              </w:rPr>
            </w:pPr>
            <w:r w:rsidRPr="00BB504E">
              <w:rPr>
                <w:rFonts w:ascii="Arial" w:hAnsi="Arial" w:cs="Arial"/>
                <w:bCs/>
                <w:sz w:val="20"/>
                <w:szCs w:val="20"/>
              </w:rPr>
              <w:t>Mrs McLeod</w:t>
            </w:r>
          </w:p>
          <w:p w:rsidR="009B16B7" w:rsidRPr="009B16B7" w:rsidRDefault="008C0CF4" w:rsidP="00BB504E">
            <w:pPr>
              <w:spacing w:after="0"/>
              <w:rPr>
                <w:rFonts w:ascii="Arial" w:hAnsi="Arial" w:cs="Arial"/>
                <w:bCs/>
                <w:sz w:val="20"/>
                <w:szCs w:val="20"/>
              </w:rPr>
            </w:pPr>
            <w:r>
              <w:rPr>
                <w:rFonts w:ascii="Arial" w:hAnsi="Arial" w:cs="Arial"/>
                <w:bCs/>
                <w:sz w:val="20"/>
                <w:szCs w:val="20"/>
              </w:rPr>
              <w:t>ERS and UCPP</w:t>
            </w:r>
          </w:p>
        </w:tc>
        <w:tc>
          <w:tcPr>
            <w:tcW w:w="2126" w:type="dxa"/>
            <w:tcBorders>
              <w:top w:val="single" w:sz="4" w:space="0" w:color="auto"/>
              <w:left w:val="single" w:sz="4" w:space="0" w:color="auto"/>
              <w:bottom w:val="single" w:sz="4" w:space="0" w:color="auto"/>
              <w:right w:val="single" w:sz="4" w:space="0" w:color="auto"/>
            </w:tcBorders>
          </w:tcPr>
          <w:p w:rsidR="009B16B7" w:rsidRPr="009B16B7" w:rsidRDefault="009B16B7" w:rsidP="009B16B7">
            <w:pPr>
              <w:rPr>
                <w:rFonts w:ascii="Arial" w:hAnsi="Arial" w:cs="Arial"/>
                <w:sz w:val="20"/>
                <w:szCs w:val="20"/>
              </w:rPr>
            </w:pPr>
            <w:r w:rsidRPr="009B16B7">
              <w:rPr>
                <w:rFonts w:ascii="Arial" w:hAnsi="Arial" w:cs="Arial"/>
                <w:sz w:val="20"/>
                <w:szCs w:val="20"/>
              </w:rPr>
              <w:t>PSC Meeting 2, Mthatha, 18 July 2017</w:t>
            </w:r>
          </w:p>
        </w:tc>
        <w:tc>
          <w:tcPr>
            <w:tcW w:w="4252" w:type="dxa"/>
            <w:tcBorders>
              <w:top w:val="single" w:sz="4" w:space="0" w:color="auto"/>
              <w:left w:val="single" w:sz="4" w:space="0" w:color="auto"/>
              <w:bottom w:val="single" w:sz="4" w:space="0" w:color="auto"/>
              <w:right w:val="single" w:sz="4" w:space="0" w:color="auto"/>
            </w:tcBorders>
          </w:tcPr>
          <w:p w:rsidR="009B16B7" w:rsidRPr="009B16B7" w:rsidRDefault="006C0D22" w:rsidP="009B16B7">
            <w:pPr>
              <w:spacing w:after="0"/>
              <w:rPr>
                <w:rFonts w:ascii="Arial" w:hAnsi="Arial" w:cs="Arial"/>
                <w:sz w:val="20"/>
                <w:szCs w:val="20"/>
              </w:rPr>
            </w:pPr>
            <w:r w:rsidRPr="006C0D22">
              <w:rPr>
                <w:rFonts w:ascii="Arial" w:hAnsi="Arial" w:cs="Arial"/>
                <w:sz w:val="20"/>
                <w:szCs w:val="20"/>
              </w:rPr>
              <w:t xml:space="preserve">Dr Scherman confirmed that groundwater sources include springs and boreholes.  </w:t>
            </w:r>
          </w:p>
        </w:tc>
        <w:tc>
          <w:tcPr>
            <w:tcW w:w="1843" w:type="dxa"/>
            <w:tcBorders>
              <w:top w:val="single" w:sz="4" w:space="0" w:color="auto"/>
              <w:left w:val="single" w:sz="4" w:space="0" w:color="auto"/>
              <w:bottom w:val="single" w:sz="4" w:space="0" w:color="auto"/>
              <w:right w:val="single" w:sz="4" w:space="0" w:color="auto"/>
            </w:tcBorders>
          </w:tcPr>
          <w:p w:rsidR="009B16B7" w:rsidRPr="009B16B7" w:rsidRDefault="009B16B7" w:rsidP="009B16B7">
            <w:pPr>
              <w:spacing w:after="0"/>
              <w:rPr>
                <w:rFonts w:ascii="Arial" w:hAnsi="Arial" w:cs="Arial"/>
                <w:sz w:val="20"/>
                <w:szCs w:val="20"/>
              </w:rPr>
            </w:pPr>
          </w:p>
        </w:tc>
      </w:tr>
      <w:tr w:rsidR="009B16B7" w:rsidRPr="00B9719B" w:rsidTr="009A5B5B">
        <w:tc>
          <w:tcPr>
            <w:tcW w:w="568" w:type="dxa"/>
            <w:tcBorders>
              <w:top w:val="single" w:sz="4" w:space="0" w:color="auto"/>
              <w:left w:val="single" w:sz="4" w:space="0" w:color="auto"/>
              <w:bottom w:val="single" w:sz="4" w:space="0" w:color="auto"/>
              <w:right w:val="single" w:sz="4" w:space="0" w:color="auto"/>
            </w:tcBorders>
          </w:tcPr>
          <w:p w:rsidR="009B16B7" w:rsidRDefault="009B16B7" w:rsidP="009B16B7">
            <w:pPr>
              <w:spacing w:line="240" w:lineRule="auto"/>
              <w:rPr>
                <w:rFonts w:ascii="Arial" w:hAnsi="Arial" w:cs="Arial"/>
                <w:sz w:val="20"/>
                <w:szCs w:val="20"/>
              </w:rPr>
            </w:pPr>
            <w:r>
              <w:rPr>
                <w:rFonts w:ascii="Arial" w:hAnsi="Arial" w:cs="Arial"/>
                <w:sz w:val="20"/>
                <w:szCs w:val="20"/>
              </w:rPr>
              <w:t>55</w:t>
            </w:r>
          </w:p>
        </w:tc>
        <w:tc>
          <w:tcPr>
            <w:tcW w:w="3963" w:type="dxa"/>
            <w:tcBorders>
              <w:top w:val="single" w:sz="4" w:space="0" w:color="auto"/>
              <w:left w:val="single" w:sz="4" w:space="0" w:color="auto"/>
              <w:bottom w:val="single" w:sz="4" w:space="0" w:color="auto"/>
              <w:right w:val="single" w:sz="4" w:space="0" w:color="auto"/>
            </w:tcBorders>
          </w:tcPr>
          <w:p w:rsidR="006C0D22" w:rsidRPr="006C0D22" w:rsidRDefault="005B619E" w:rsidP="006C0D22">
            <w:pPr>
              <w:spacing w:after="0"/>
              <w:rPr>
                <w:rFonts w:ascii="Arial" w:hAnsi="Arial" w:cs="Arial"/>
                <w:sz w:val="20"/>
                <w:szCs w:val="20"/>
              </w:rPr>
            </w:pPr>
            <w:r>
              <w:rPr>
                <w:rFonts w:ascii="Arial" w:hAnsi="Arial" w:cs="Arial"/>
                <w:sz w:val="20"/>
                <w:szCs w:val="20"/>
              </w:rPr>
              <w:t>She</w:t>
            </w:r>
            <w:r w:rsidR="006C0D22" w:rsidRPr="006C0D22">
              <w:rPr>
                <w:rFonts w:ascii="Arial" w:hAnsi="Arial" w:cs="Arial"/>
                <w:sz w:val="20"/>
                <w:szCs w:val="20"/>
              </w:rPr>
              <w:t xml:space="preserve"> pointed out that water found in the upper catchment rural water supply does not have to be treated because it is of such high quality. It is gravity fed into the weir off-take and then into a formal water supply system. </w:t>
            </w:r>
          </w:p>
          <w:p w:rsidR="009B16B7" w:rsidRPr="009B16B7" w:rsidRDefault="006C0D22" w:rsidP="006C0D22">
            <w:pPr>
              <w:spacing w:after="0"/>
              <w:rPr>
                <w:rFonts w:ascii="Arial" w:hAnsi="Arial" w:cs="Arial"/>
                <w:sz w:val="20"/>
                <w:szCs w:val="20"/>
              </w:rPr>
            </w:pPr>
            <w:r w:rsidRPr="006C0D22">
              <w:rPr>
                <w:rFonts w:ascii="Arial" w:hAnsi="Arial" w:cs="Arial"/>
                <w:sz w:val="20"/>
                <w:szCs w:val="20"/>
              </w:rPr>
              <w:t>She pointed out that T31E and 31C are not displayed on the map. She indicated that those resources are going to be affected.</w:t>
            </w:r>
          </w:p>
        </w:tc>
        <w:tc>
          <w:tcPr>
            <w:tcW w:w="2127" w:type="dxa"/>
            <w:tcBorders>
              <w:top w:val="single" w:sz="4" w:space="0" w:color="auto"/>
              <w:left w:val="single" w:sz="4" w:space="0" w:color="auto"/>
              <w:bottom w:val="single" w:sz="4" w:space="0" w:color="auto"/>
              <w:right w:val="single" w:sz="4" w:space="0" w:color="auto"/>
            </w:tcBorders>
          </w:tcPr>
          <w:p w:rsidR="009B16B7" w:rsidRDefault="00BB504E" w:rsidP="009B16B7">
            <w:pPr>
              <w:spacing w:after="0"/>
              <w:rPr>
                <w:rFonts w:ascii="Arial" w:hAnsi="Arial" w:cs="Arial"/>
                <w:bCs/>
                <w:sz w:val="20"/>
                <w:szCs w:val="20"/>
              </w:rPr>
            </w:pPr>
            <w:r>
              <w:rPr>
                <w:rFonts w:ascii="Arial" w:hAnsi="Arial" w:cs="Arial"/>
                <w:bCs/>
                <w:sz w:val="20"/>
                <w:szCs w:val="20"/>
              </w:rPr>
              <w:t>Mrs McLeod</w:t>
            </w:r>
          </w:p>
          <w:p w:rsidR="00BB504E" w:rsidRPr="009B16B7" w:rsidRDefault="008C0CF4" w:rsidP="009B16B7">
            <w:pPr>
              <w:spacing w:after="0"/>
              <w:rPr>
                <w:rFonts w:ascii="Arial" w:hAnsi="Arial" w:cs="Arial"/>
                <w:bCs/>
                <w:sz w:val="20"/>
                <w:szCs w:val="20"/>
              </w:rPr>
            </w:pPr>
            <w:r>
              <w:rPr>
                <w:rFonts w:ascii="Arial" w:hAnsi="Arial" w:cs="Arial"/>
                <w:bCs/>
                <w:sz w:val="20"/>
                <w:szCs w:val="20"/>
              </w:rPr>
              <w:t>ERS and UCPP</w:t>
            </w:r>
          </w:p>
        </w:tc>
        <w:tc>
          <w:tcPr>
            <w:tcW w:w="2126" w:type="dxa"/>
            <w:tcBorders>
              <w:top w:val="single" w:sz="4" w:space="0" w:color="auto"/>
              <w:left w:val="single" w:sz="4" w:space="0" w:color="auto"/>
              <w:bottom w:val="single" w:sz="4" w:space="0" w:color="auto"/>
              <w:right w:val="single" w:sz="4" w:space="0" w:color="auto"/>
            </w:tcBorders>
          </w:tcPr>
          <w:p w:rsidR="009B16B7" w:rsidRPr="009B16B7" w:rsidRDefault="009B16B7" w:rsidP="009B16B7">
            <w:pPr>
              <w:rPr>
                <w:rFonts w:ascii="Arial" w:hAnsi="Arial" w:cs="Arial"/>
                <w:sz w:val="20"/>
                <w:szCs w:val="20"/>
              </w:rPr>
            </w:pPr>
            <w:r w:rsidRPr="009B16B7">
              <w:rPr>
                <w:rFonts w:ascii="Arial" w:hAnsi="Arial" w:cs="Arial"/>
                <w:sz w:val="20"/>
                <w:szCs w:val="20"/>
              </w:rPr>
              <w:t>PSC Meeting 2, Mthatha, 18 July 2017</w:t>
            </w:r>
          </w:p>
        </w:tc>
        <w:tc>
          <w:tcPr>
            <w:tcW w:w="4252" w:type="dxa"/>
            <w:tcBorders>
              <w:top w:val="single" w:sz="4" w:space="0" w:color="auto"/>
              <w:left w:val="single" w:sz="4" w:space="0" w:color="auto"/>
              <w:bottom w:val="single" w:sz="4" w:space="0" w:color="auto"/>
              <w:right w:val="single" w:sz="4" w:space="0" w:color="auto"/>
            </w:tcBorders>
          </w:tcPr>
          <w:p w:rsidR="009B16B7" w:rsidRPr="009B16B7" w:rsidRDefault="006C0D22" w:rsidP="009B16B7">
            <w:pPr>
              <w:spacing w:after="0"/>
              <w:rPr>
                <w:rFonts w:ascii="Arial" w:hAnsi="Arial" w:cs="Arial"/>
                <w:sz w:val="20"/>
                <w:szCs w:val="20"/>
              </w:rPr>
            </w:pPr>
            <w:r w:rsidRPr="006C0D22">
              <w:rPr>
                <w:rFonts w:ascii="Arial" w:hAnsi="Arial" w:cs="Arial"/>
                <w:sz w:val="20"/>
                <w:szCs w:val="20"/>
              </w:rPr>
              <w:t>Ms Mohapi explained that they would be accounted for within the DWS accounting system which they use for billing with the municipalities. They were not brought into the BHN because they could end up with double accounting.</w:t>
            </w:r>
          </w:p>
        </w:tc>
        <w:tc>
          <w:tcPr>
            <w:tcW w:w="1843" w:type="dxa"/>
            <w:tcBorders>
              <w:top w:val="single" w:sz="4" w:space="0" w:color="auto"/>
              <w:left w:val="single" w:sz="4" w:space="0" w:color="auto"/>
              <w:bottom w:val="single" w:sz="4" w:space="0" w:color="auto"/>
              <w:right w:val="single" w:sz="4" w:space="0" w:color="auto"/>
            </w:tcBorders>
          </w:tcPr>
          <w:p w:rsidR="009B16B7" w:rsidRPr="009B16B7" w:rsidRDefault="009B16B7" w:rsidP="009B16B7">
            <w:pPr>
              <w:spacing w:after="0"/>
              <w:rPr>
                <w:rFonts w:ascii="Arial" w:hAnsi="Arial" w:cs="Arial"/>
                <w:sz w:val="20"/>
                <w:szCs w:val="20"/>
              </w:rPr>
            </w:pPr>
          </w:p>
        </w:tc>
      </w:tr>
      <w:tr w:rsidR="009B16B7" w:rsidRPr="00B9719B" w:rsidTr="009A5B5B">
        <w:tc>
          <w:tcPr>
            <w:tcW w:w="568" w:type="dxa"/>
            <w:tcBorders>
              <w:top w:val="single" w:sz="4" w:space="0" w:color="auto"/>
              <w:left w:val="single" w:sz="4" w:space="0" w:color="auto"/>
              <w:bottom w:val="single" w:sz="4" w:space="0" w:color="auto"/>
              <w:right w:val="single" w:sz="4" w:space="0" w:color="auto"/>
            </w:tcBorders>
          </w:tcPr>
          <w:p w:rsidR="009B16B7" w:rsidRDefault="009B16B7" w:rsidP="009B16B7">
            <w:pPr>
              <w:spacing w:line="240" w:lineRule="auto"/>
              <w:rPr>
                <w:rFonts w:ascii="Arial" w:hAnsi="Arial" w:cs="Arial"/>
                <w:sz w:val="20"/>
                <w:szCs w:val="20"/>
              </w:rPr>
            </w:pPr>
            <w:r>
              <w:rPr>
                <w:rFonts w:ascii="Arial" w:hAnsi="Arial" w:cs="Arial"/>
                <w:sz w:val="20"/>
                <w:szCs w:val="20"/>
              </w:rPr>
              <w:t>56</w:t>
            </w:r>
          </w:p>
        </w:tc>
        <w:tc>
          <w:tcPr>
            <w:tcW w:w="3963" w:type="dxa"/>
            <w:tcBorders>
              <w:top w:val="single" w:sz="4" w:space="0" w:color="auto"/>
              <w:left w:val="single" w:sz="4" w:space="0" w:color="auto"/>
              <w:bottom w:val="single" w:sz="4" w:space="0" w:color="auto"/>
              <w:right w:val="single" w:sz="4" w:space="0" w:color="auto"/>
            </w:tcBorders>
          </w:tcPr>
          <w:p w:rsidR="009B16B7" w:rsidRPr="009B16B7" w:rsidRDefault="005B619E" w:rsidP="009B16B7">
            <w:pPr>
              <w:spacing w:after="0"/>
              <w:rPr>
                <w:rFonts w:ascii="Arial" w:hAnsi="Arial" w:cs="Arial"/>
                <w:sz w:val="20"/>
                <w:szCs w:val="20"/>
              </w:rPr>
            </w:pPr>
            <w:r>
              <w:rPr>
                <w:rFonts w:ascii="Arial" w:hAnsi="Arial" w:cs="Arial"/>
                <w:sz w:val="20"/>
                <w:szCs w:val="20"/>
              </w:rPr>
              <w:t xml:space="preserve">He </w:t>
            </w:r>
            <w:r w:rsidR="006C0D22" w:rsidRPr="006C0D22">
              <w:rPr>
                <w:rFonts w:ascii="Arial" w:hAnsi="Arial" w:cs="Arial"/>
                <w:sz w:val="20"/>
                <w:szCs w:val="20"/>
              </w:rPr>
              <w:t xml:space="preserve">asked about the irrigation of gardens and subsistence use.  </w:t>
            </w:r>
          </w:p>
        </w:tc>
        <w:tc>
          <w:tcPr>
            <w:tcW w:w="2127" w:type="dxa"/>
            <w:tcBorders>
              <w:top w:val="single" w:sz="4" w:space="0" w:color="auto"/>
              <w:left w:val="single" w:sz="4" w:space="0" w:color="auto"/>
              <w:bottom w:val="single" w:sz="4" w:space="0" w:color="auto"/>
              <w:right w:val="single" w:sz="4" w:space="0" w:color="auto"/>
            </w:tcBorders>
          </w:tcPr>
          <w:p w:rsidR="009B16B7" w:rsidRDefault="006C0D22" w:rsidP="009B16B7">
            <w:pPr>
              <w:spacing w:after="0"/>
              <w:rPr>
                <w:rFonts w:ascii="Arial" w:hAnsi="Arial" w:cs="Arial"/>
                <w:bCs/>
                <w:sz w:val="20"/>
                <w:szCs w:val="20"/>
              </w:rPr>
            </w:pPr>
            <w:r>
              <w:rPr>
                <w:rFonts w:ascii="Arial" w:hAnsi="Arial" w:cs="Arial"/>
                <w:bCs/>
                <w:sz w:val="20"/>
                <w:szCs w:val="20"/>
              </w:rPr>
              <w:t xml:space="preserve">Mr </w:t>
            </w:r>
            <w:r w:rsidR="00BB504E">
              <w:rPr>
                <w:rFonts w:ascii="Arial" w:hAnsi="Arial" w:cs="Arial"/>
                <w:bCs/>
                <w:sz w:val="20"/>
                <w:szCs w:val="20"/>
              </w:rPr>
              <w:t xml:space="preserve">Edwin </w:t>
            </w:r>
            <w:r>
              <w:rPr>
                <w:rFonts w:ascii="Arial" w:hAnsi="Arial" w:cs="Arial"/>
                <w:bCs/>
                <w:sz w:val="20"/>
                <w:szCs w:val="20"/>
              </w:rPr>
              <w:t>Mametja</w:t>
            </w:r>
          </w:p>
          <w:p w:rsidR="00BB504E" w:rsidRPr="009B16B7" w:rsidRDefault="00BB504E" w:rsidP="009B16B7">
            <w:pPr>
              <w:spacing w:after="0"/>
              <w:rPr>
                <w:rFonts w:ascii="Arial" w:hAnsi="Arial" w:cs="Arial"/>
                <w:bCs/>
                <w:sz w:val="20"/>
                <w:szCs w:val="20"/>
              </w:rPr>
            </w:pPr>
            <w:r>
              <w:rPr>
                <w:rFonts w:ascii="Arial" w:hAnsi="Arial" w:cs="Arial"/>
                <w:bCs/>
                <w:sz w:val="20"/>
                <w:szCs w:val="20"/>
              </w:rPr>
              <w:t>Department of Agriculture, Forestry and Fisheries</w:t>
            </w:r>
          </w:p>
        </w:tc>
        <w:tc>
          <w:tcPr>
            <w:tcW w:w="2126" w:type="dxa"/>
            <w:tcBorders>
              <w:top w:val="single" w:sz="4" w:space="0" w:color="auto"/>
              <w:left w:val="single" w:sz="4" w:space="0" w:color="auto"/>
              <w:bottom w:val="single" w:sz="4" w:space="0" w:color="auto"/>
              <w:right w:val="single" w:sz="4" w:space="0" w:color="auto"/>
            </w:tcBorders>
          </w:tcPr>
          <w:p w:rsidR="009B16B7" w:rsidRPr="009B16B7" w:rsidRDefault="009B16B7" w:rsidP="009B16B7">
            <w:pPr>
              <w:rPr>
                <w:rFonts w:ascii="Arial" w:hAnsi="Arial" w:cs="Arial"/>
                <w:sz w:val="20"/>
                <w:szCs w:val="20"/>
              </w:rPr>
            </w:pPr>
            <w:r w:rsidRPr="009B16B7">
              <w:rPr>
                <w:rFonts w:ascii="Arial" w:hAnsi="Arial" w:cs="Arial"/>
                <w:sz w:val="20"/>
                <w:szCs w:val="20"/>
              </w:rPr>
              <w:t>PSC Meeting 2, Mthatha, 18 July 2017</w:t>
            </w:r>
          </w:p>
        </w:tc>
        <w:tc>
          <w:tcPr>
            <w:tcW w:w="4252" w:type="dxa"/>
            <w:tcBorders>
              <w:top w:val="single" w:sz="4" w:space="0" w:color="auto"/>
              <w:left w:val="single" w:sz="4" w:space="0" w:color="auto"/>
              <w:bottom w:val="single" w:sz="4" w:space="0" w:color="auto"/>
              <w:right w:val="single" w:sz="4" w:space="0" w:color="auto"/>
            </w:tcBorders>
          </w:tcPr>
          <w:p w:rsidR="009B16B7" w:rsidRPr="009B16B7" w:rsidRDefault="006C0D22" w:rsidP="009B16B7">
            <w:pPr>
              <w:spacing w:after="0"/>
              <w:rPr>
                <w:rFonts w:ascii="Arial" w:hAnsi="Arial" w:cs="Arial"/>
                <w:sz w:val="20"/>
                <w:szCs w:val="20"/>
              </w:rPr>
            </w:pPr>
            <w:r w:rsidRPr="006C0D22">
              <w:rPr>
                <w:rFonts w:ascii="Arial" w:hAnsi="Arial" w:cs="Arial"/>
                <w:sz w:val="20"/>
                <w:szCs w:val="20"/>
              </w:rPr>
              <w:t>Irrigation of gardens and subsistence fall under Schedule 1 Water Use and are provided for in the Act. Schedule 1 is also dependent on the size of the property.</w:t>
            </w:r>
          </w:p>
        </w:tc>
        <w:tc>
          <w:tcPr>
            <w:tcW w:w="1843" w:type="dxa"/>
            <w:tcBorders>
              <w:top w:val="single" w:sz="4" w:space="0" w:color="auto"/>
              <w:left w:val="single" w:sz="4" w:space="0" w:color="auto"/>
              <w:bottom w:val="single" w:sz="4" w:space="0" w:color="auto"/>
              <w:right w:val="single" w:sz="4" w:space="0" w:color="auto"/>
            </w:tcBorders>
          </w:tcPr>
          <w:p w:rsidR="009B16B7" w:rsidRPr="009B16B7" w:rsidRDefault="009B16B7" w:rsidP="009B16B7">
            <w:pPr>
              <w:spacing w:after="0"/>
              <w:rPr>
                <w:rFonts w:ascii="Arial" w:hAnsi="Arial" w:cs="Arial"/>
                <w:sz w:val="20"/>
                <w:szCs w:val="20"/>
              </w:rPr>
            </w:pPr>
          </w:p>
        </w:tc>
      </w:tr>
      <w:tr w:rsidR="009B16B7" w:rsidRPr="00B9719B" w:rsidTr="009A5B5B">
        <w:tc>
          <w:tcPr>
            <w:tcW w:w="568" w:type="dxa"/>
            <w:tcBorders>
              <w:top w:val="single" w:sz="4" w:space="0" w:color="auto"/>
              <w:left w:val="single" w:sz="4" w:space="0" w:color="auto"/>
              <w:bottom w:val="single" w:sz="4" w:space="0" w:color="auto"/>
              <w:right w:val="single" w:sz="4" w:space="0" w:color="auto"/>
            </w:tcBorders>
          </w:tcPr>
          <w:p w:rsidR="009B16B7" w:rsidRDefault="009B16B7" w:rsidP="009B16B7">
            <w:pPr>
              <w:spacing w:line="240" w:lineRule="auto"/>
              <w:rPr>
                <w:rFonts w:ascii="Arial" w:hAnsi="Arial" w:cs="Arial"/>
                <w:sz w:val="20"/>
                <w:szCs w:val="20"/>
              </w:rPr>
            </w:pPr>
            <w:r>
              <w:rPr>
                <w:rFonts w:ascii="Arial" w:hAnsi="Arial" w:cs="Arial"/>
                <w:sz w:val="20"/>
                <w:szCs w:val="20"/>
              </w:rPr>
              <w:lastRenderedPageBreak/>
              <w:t>57</w:t>
            </w:r>
          </w:p>
        </w:tc>
        <w:tc>
          <w:tcPr>
            <w:tcW w:w="3963" w:type="dxa"/>
            <w:tcBorders>
              <w:top w:val="single" w:sz="4" w:space="0" w:color="auto"/>
              <w:left w:val="single" w:sz="4" w:space="0" w:color="auto"/>
              <w:bottom w:val="single" w:sz="4" w:space="0" w:color="auto"/>
              <w:right w:val="single" w:sz="4" w:space="0" w:color="auto"/>
            </w:tcBorders>
          </w:tcPr>
          <w:p w:rsidR="006C0D22" w:rsidRDefault="005B619E" w:rsidP="006C0D22">
            <w:pPr>
              <w:spacing w:after="0"/>
              <w:rPr>
                <w:rFonts w:ascii="Arial" w:hAnsi="Arial" w:cs="Arial"/>
                <w:sz w:val="20"/>
                <w:szCs w:val="20"/>
              </w:rPr>
            </w:pPr>
            <w:r>
              <w:rPr>
                <w:rFonts w:ascii="Arial" w:hAnsi="Arial" w:cs="Arial"/>
                <w:sz w:val="20"/>
                <w:szCs w:val="20"/>
              </w:rPr>
              <w:t xml:space="preserve">He </w:t>
            </w:r>
            <w:r w:rsidR="006C0D22" w:rsidRPr="006C0D22">
              <w:rPr>
                <w:rFonts w:ascii="Arial" w:hAnsi="Arial" w:cs="Arial"/>
                <w:sz w:val="20"/>
                <w:szCs w:val="20"/>
              </w:rPr>
              <w:t xml:space="preserve">commented on the Basic Human Needs and stated that in order to get to the accurate figure of volume, there is an additive and subtractive part. In the additive part, the 1.2 % population growth has been included. The subtractive part is the progressive formalisation of the water supply schemes which reduces the actual population dependency over a period of time. </w:t>
            </w:r>
          </w:p>
          <w:p w:rsidR="006C0D22" w:rsidRPr="006C0D22" w:rsidRDefault="006C0D22" w:rsidP="006C0D22">
            <w:pPr>
              <w:spacing w:after="0"/>
              <w:rPr>
                <w:rFonts w:ascii="Arial" w:hAnsi="Arial" w:cs="Arial"/>
                <w:sz w:val="20"/>
                <w:szCs w:val="20"/>
              </w:rPr>
            </w:pPr>
          </w:p>
          <w:p w:rsidR="009B16B7" w:rsidRPr="009B16B7" w:rsidRDefault="006C0D22" w:rsidP="006C0D22">
            <w:pPr>
              <w:spacing w:after="0"/>
              <w:rPr>
                <w:rFonts w:ascii="Arial" w:hAnsi="Arial" w:cs="Arial"/>
                <w:sz w:val="20"/>
                <w:szCs w:val="20"/>
              </w:rPr>
            </w:pPr>
            <w:r w:rsidRPr="006C0D22">
              <w:rPr>
                <w:rFonts w:ascii="Arial" w:hAnsi="Arial" w:cs="Arial"/>
                <w:sz w:val="20"/>
                <w:szCs w:val="20"/>
              </w:rPr>
              <w:t>He then asked if that subtraction has been included in the equation. He also asked if the study team has based the information on Reconciliation Strategy figures.</w:t>
            </w:r>
          </w:p>
        </w:tc>
        <w:tc>
          <w:tcPr>
            <w:tcW w:w="2127" w:type="dxa"/>
            <w:tcBorders>
              <w:top w:val="single" w:sz="4" w:space="0" w:color="auto"/>
              <w:left w:val="single" w:sz="4" w:space="0" w:color="auto"/>
              <w:bottom w:val="single" w:sz="4" w:space="0" w:color="auto"/>
              <w:right w:val="single" w:sz="4" w:space="0" w:color="auto"/>
            </w:tcBorders>
          </w:tcPr>
          <w:p w:rsidR="009B16B7" w:rsidRDefault="006C0D22" w:rsidP="009B16B7">
            <w:pPr>
              <w:spacing w:after="0"/>
              <w:rPr>
                <w:rFonts w:ascii="Arial" w:hAnsi="Arial" w:cs="Arial"/>
                <w:bCs/>
                <w:sz w:val="20"/>
                <w:szCs w:val="20"/>
              </w:rPr>
            </w:pPr>
            <w:r>
              <w:rPr>
                <w:rFonts w:ascii="Arial" w:hAnsi="Arial" w:cs="Arial"/>
                <w:bCs/>
                <w:sz w:val="20"/>
                <w:szCs w:val="20"/>
              </w:rPr>
              <w:t xml:space="preserve">Mr </w:t>
            </w:r>
            <w:r w:rsidR="00BB504E">
              <w:rPr>
                <w:rFonts w:ascii="Arial" w:hAnsi="Arial" w:cs="Arial"/>
                <w:bCs/>
                <w:sz w:val="20"/>
                <w:szCs w:val="20"/>
              </w:rPr>
              <w:t xml:space="preserve">Yakeen </w:t>
            </w:r>
            <w:r>
              <w:rPr>
                <w:rFonts w:ascii="Arial" w:hAnsi="Arial" w:cs="Arial"/>
                <w:bCs/>
                <w:sz w:val="20"/>
                <w:szCs w:val="20"/>
              </w:rPr>
              <w:t>Atwaru</w:t>
            </w:r>
          </w:p>
          <w:p w:rsidR="00BB504E" w:rsidRPr="009B16B7" w:rsidRDefault="00BB504E" w:rsidP="009B16B7">
            <w:pPr>
              <w:spacing w:after="0"/>
              <w:rPr>
                <w:rFonts w:ascii="Arial" w:hAnsi="Arial" w:cs="Arial"/>
                <w:bCs/>
                <w:sz w:val="20"/>
                <w:szCs w:val="20"/>
              </w:rPr>
            </w:pPr>
            <w:r>
              <w:rPr>
                <w:rFonts w:ascii="Arial" w:hAnsi="Arial" w:cs="Arial"/>
                <w:bCs/>
                <w:sz w:val="20"/>
                <w:szCs w:val="20"/>
              </w:rPr>
              <w:t>Department of Water and Sanitation</w:t>
            </w:r>
          </w:p>
        </w:tc>
        <w:tc>
          <w:tcPr>
            <w:tcW w:w="2126" w:type="dxa"/>
            <w:tcBorders>
              <w:top w:val="single" w:sz="4" w:space="0" w:color="auto"/>
              <w:left w:val="single" w:sz="4" w:space="0" w:color="auto"/>
              <w:bottom w:val="single" w:sz="4" w:space="0" w:color="auto"/>
              <w:right w:val="single" w:sz="4" w:space="0" w:color="auto"/>
            </w:tcBorders>
          </w:tcPr>
          <w:p w:rsidR="009B16B7" w:rsidRPr="009B16B7" w:rsidRDefault="009B16B7" w:rsidP="009B16B7">
            <w:pPr>
              <w:rPr>
                <w:rFonts w:ascii="Arial" w:hAnsi="Arial" w:cs="Arial"/>
                <w:sz w:val="20"/>
                <w:szCs w:val="20"/>
              </w:rPr>
            </w:pPr>
            <w:r w:rsidRPr="009B16B7">
              <w:rPr>
                <w:rFonts w:ascii="Arial" w:hAnsi="Arial" w:cs="Arial"/>
                <w:sz w:val="20"/>
                <w:szCs w:val="20"/>
              </w:rPr>
              <w:t>PSC Meeting 2, Mthatha, 18 July 2017</w:t>
            </w:r>
          </w:p>
        </w:tc>
        <w:tc>
          <w:tcPr>
            <w:tcW w:w="4252" w:type="dxa"/>
            <w:tcBorders>
              <w:top w:val="single" w:sz="4" w:space="0" w:color="auto"/>
              <w:left w:val="single" w:sz="4" w:space="0" w:color="auto"/>
              <w:bottom w:val="single" w:sz="4" w:space="0" w:color="auto"/>
              <w:right w:val="single" w:sz="4" w:space="0" w:color="auto"/>
            </w:tcBorders>
          </w:tcPr>
          <w:p w:rsidR="009B16B7" w:rsidRPr="009B16B7" w:rsidRDefault="006C0D22" w:rsidP="009B16B7">
            <w:pPr>
              <w:spacing w:after="0"/>
              <w:rPr>
                <w:rFonts w:ascii="Arial" w:hAnsi="Arial" w:cs="Arial"/>
                <w:sz w:val="20"/>
                <w:szCs w:val="20"/>
              </w:rPr>
            </w:pPr>
            <w:r w:rsidRPr="006C0D22">
              <w:rPr>
                <w:rFonts w:ascii="Arial" w:hAnsi="Arial" w:cs="Arial"/>
                <w:sz w:val="20"/>
                <w:szCs w:val="20"/>
              </w:rPr>
              <w:t>It was explained that Mr Talanda will address this question on his presentation dealing with water requirements modelling.</w:t>
            </w:r>
          </w:p>
        </w:tc>
        <w:tc>
          <w:tcPr>
            <w:tcW w:w="1843" w:type="dxa"/>
            <w:tcBorders>
              <w:top w:val="single" w:sz="4" w:space="0" w:color="auto"/>
              <w:left w:val="single" w:sz="4" w:space="0" w:color="auto"/>
              <w:bottom w:val="single" w:sz="4" w:space="0" w:color="auto"/>
              <w:right w:val="single" w:sz="4" w:space="0" w:color="auto"/>
            </w:tcBorders>
          </w:tcPr>
          <w:p w:rsidR="009B16B7" w:rsidRPr="009B16B7" w:rsidRDefault="009B16B7" w:rsidP="009B16B7">
            <w:pPr>
              <w:spacing w:after="0"/>
              <w:rPr>
                <w:rFonts w:ascii="Arial" w:hAnsi="Arial" w:cs="Arial"/>
                <w:sz w:val="20"/>
                <w:szCs w:val="20"/>
              </w:rPr>
            </w:pPr>
          </w:p>
        </w:tc>
      </w:tr>
      <w:tr w:rsidR="009B16B7" w:rsidRPr="00B9719B" w:rsidTr="009A5B5B">
        <w:tc>
          <w:tcPr>
            <w:tcW w:w="568" w:type="dxa"/>
            <w:tcBorders>
              <w:top w:val="single" w:sz="4" w:space="0" w:color="auto"/>
              <w:left w:val="single" w:sz="4" w:space="0" w:color="auto"/>
              <w:bottom w:val="single" w:sz="4" w:space="0" w:color="auto"/>
              <w:right w:val="single" w:sz="4" w:space="0" w:color="auto"/>
            </w:tcBorders>
          </w:tcPr>
          <w:p w:rsidR="009B16B7" w:rsidRDefault="009B16B7" w:rsidP="009B16B7">
            <w:pPr>
              <w:spacing w:line="240" w:lineRule="auto"/>
              <w:rPr>
                <w:rFonts w:ascii="Arial" w:hAnsi="Arial" w:cs="Arial"/>
                <w:sz w:val="20"/>
                <w:szCs w:val="20"/>
              </w:rPr>
            </w:pPr>
            <w:r>
              <w:rPr>
                <w:rFonts w:ascii="Arial" w:hAnsi="Arial" w:cs="Arial"/>
                <w:sz w:val="20"/>
                <w:szCs w:val="20"/>
              </w:rPr>
              <w:t>58</w:t>
            </w:r>
          </w:p>
        </w:tc>
        <w:tc>
          <w:tcPr>
            <w:tcW w:w="3963" w:type="dxa"/>
            <w:tcBorders>
              <w:top w:val="single" w:sz="4" w:space="0" w:color="auto"/>
              <w:left w:val="single" w:sz="4" w:space="0" w:color="auto"/>
              <w:bottom w:val="single" w:sz="4" w:space="0" w:color="auto"/>
              <w:right w:val="single" w:sz="4" w:space="0" w:color="auto"/>
            </w:tcBorders>
          </w:tcPr>
          <w:p w:rsidR="009B16B7" w:rsidRPr="009B16B7" w:rsidRDefault="008C0CF4" w:rsidP="009B16B7">
            <w:pPr>
              <w:spacing w:after="0"/>
              <w:rPr>
                <w:rFonts w:ascii="Arial" w:hAnsi="Arial" w:cs="Arial"/>
                <w:sz w:val="20"/>
                <w:szCs w:val="20"/>
              </w:rPr>
            </w:pPr>
            <w:r>
              <w:rPr>
                <w:rFonts w:ascii="Arial" w:hAnsi="Arial" w:cs="Arial"/>
                <w:sz w:val="20"/>
                <w:szCs w:val="20"/>
              </w:rPr>
              <w:t>H</w:t>
            </w:r>
            <w:r w:rsidR="005B619E">
              <w:rPr>
                <w:rFonts w:ascii="Arial" w:hAnsi="Arial" w:cs="Arial"/>
                <w:sz w:val="20"/>
                <w:szCs w:val="20"/>
              </w:rPr>
              <w:t xml:space="preserve">e </w:t>
            </w:r>
            <w:r w:rsidR="006C0D22" w:rsidRPr="006C0D22">
              <w:rPr>
                <w:rFonts w:ascii="Arial" w:hAnsi="Arial" w:cs="Arial"/>
                <w:sz w:val="20"/>
                <w:szCs w:val="20"/>
              </w:rPr>
              <w:t xml:space="preserve">asked what </w:t>
            </w:r>
            <w:proofErr w:type="gramStart"/>
            <w:r w:rsidR="006C0D22" w:rsidRPr="006C0D22">
              <w:rPr>
                <w:rFonts w:ascii="Arial" w:hAnsi="Arial" w:cs="Arial"/>
                <w:sz w:val="20"/>
                <w:szCs w:val="20"/>
              </w:rPr>
              <w:t>is he</w:t>
            </w:r>
            <w:proofErr w:type="gramEnd"/>
            <w:r w:rsidR="006C0D22" w:rsidRPr="006C0D22">
              <w:rPr>
                <w:rFonts w:ascii="Arial" w:hAnsi="Arial" w:cs="Arial"/>
                <w:sz w:val="20"/>
                <w:szCs w:val="20"/>
              </w:rPr>
              <w:t xml:space="preserve"> supposed to tell </w:t>
            </w:r>
            <w:r>
              <w:rPr>
                <w:rFonts w:ascii="Arial" w:hAnsi="Arial" w:cs="Arial"/>
                <w:sz w:val="20"/>
                <w:szCs w:val="20"/>
              </w:rPr>
              <w:t>Amampondomise community</w:t>
            </w:r>
            <w:r w:rsidRPr="006C0D22">
              <w:rPr>
                <w:rFonts w:ascii="Arial" w:hAnsi="Arial" w:cs="Arial"/>
                <w:sz w:val="20"/>
                <w:szCs w:val="20"/>
              </w:rPr>
              <w:t xml:space="preserve"> </w:t>
            </w:r>
            <w:r w:rsidR="006C0D22" w:rsidRPr="006C0D22">
              <w:rPr>
                <w:rFonts w:ascii="Arial" w:hAnsi="Arial" w:cs="Arial"/>
                <w:sz w:val="20"/>
                <w:szCs w:val="20"/>
              </w:rPr>
              <w:t>when he is providing feedback.  There is infrastructure in their area but no water coming out of the taps. Does he tell them there is no water?</w:t>
            </w:r>
          </w:p>
        </w:tc>
        <w:tc>
          <w:tcPr>
            <w:tcW w:w="2127" w:type="dxa"/>
            <w:tcBorders>
              <w:top w:val="single" w:sz="4" w:space="0" w:color="auto"/>
              <w:left w:val="single" w:sz="4" w:space="0" w:color="auto"/>
              <w:bottom w:val="single" w:sz="4" w:space="0" w:color="auto"/>
              <w:right w:val="single" w:sz="4" w:space="0" w:color="auto"/>
            </w:tcBorders>
          </w:tcPr>
          <w:p w:rsidR="00BB504E" w:rsidRDefault="006C0D22" w:rsidP="009B16B7">
            <w:pPr>
              <w:spacing w:after="0"/>
              <w:rPr>
                <w:rFonts w:ascii="Arial" w:hAnsi="Arial" w:cs="Arial"/>
                <w:bCs/>
                <w:sz w:val="20"/>
                <w:szCs w:val="20"/>
              </w:rPr>
            </w:pPr>
            <w:r>
              <w:rPr>
                <w:rFonts w:ascii="Arial" w:hAnsi="Arial" w:cs="Arial"/>
                <w:bCs/>
                <w:sz w:val="20"/>
                <w:szCs w:val="20"/>
              </w:rPr>
              <w:t xml:space="preserve">Mr </w:t>
            </w:r>
            <w:r w:rsidR="00BB504E">
              <w:rPr>
                <w:rFonts w:ascii="Arial" w:hAnsi="Arial" w:cs="Arial"/>
                <w:bCs/>
                <w:sz w:val="20"/>
                <w:szCs w:val="20"/>
              </w:rPr>
              <w:t>Nkululeko Somhlahlo</w:t>
            </w:r>
          </w:p>
          <w:p w:rsidR="009B16B7" w:rsidRPr="009B16B7" w:rsidRDefault="006C0D22" w:rsidP="009B16B7">
            <w:pPr>
              <w:spacing w:after="0"/>
              <w:rPr>
                <w:rFonts w:ascii="Arial" w:hAnsi="Arial" w:cs="Arial"/>
                <w:bCs/>
                <w:sz w:val="20"/>
                <w:szCs w:val="20"/>
              </w:rPr>
            </w:pPr>
            <w:r>
              <w:rPr>
                <w:rFonts w:ascii="Arial" w:hAnsi="Arial" w:cs="Arial"/>
                <w:bCs/>
                <w:sz w:val="20"/>
                <w:szCs w:val="20"/>
              </w:rPr>
              <w:t>Amampondomise Royal Council</w:t>
            </w:r>
            <w:r w:rsidR="00BB504E">
              <w:rPr>
                <w:rFonts w:ascii="Arial" w:hAnsi="Arial" w:cs="Arial"/>
                <w:bCs/>
                <w:sz w:val="20"/>
                <w:szCs w:val="20"/>
              </w:rPr>
              <w:t xml:space="preserve"> and Tsiba Business Support Services</w:t>
            </w:r>
          </w:p>
        </w:tc>
        <w:tc>
          <w:tcPr>
            <w:tcW w:w="2126" w:type="dxa"/>
            <w:tcBorders>
              <w:top w:val="single" w:sz="4" w:space="0" w:color="auto"/>
              <w:left w:val="single" w:sz="4" w:space="0" w:color="auto"/>
              <w:bottom w:val="single" w:sz="4" w:space="0" w:color="auto"/>
              <w:right w:val="single" w:sz="4" w:space="0" w:color="auto"/>
            </w:tcBorders>
          </w:tcPr>
          <w:p w:rsidR="009B16B7" w:rsidRPr="009B16B7" w:rsidRDefault="009B16B7" w:rsidP="009B16B7">
            <w:pPr>
              <w:rPr>
                <w:rFonts w:ascii="Arial" w:hAnsi="Arial" w:cs="Arial"/>
                <w:sz w:val="20"/>
                <w:szCs w:val="20"/>
              </w:rPr>
            </w:pPr>
            <w:r w:rsidRPr="009B16B7">
              <w:rPr>
                <w:rFonts w:ascii="Arial" w:hAnsi="Arial" w:cs="Arial"/>
                <w:sz w:val="20"/>
                <w:szCs w:val="20"/>
              </w:rPr>
              <w:t>PSC Meeting 2, Mthatha, 18 July 2017</w:t>
            </w:r>
          </w:p>
        </w:tc>
        <w:tc>
          <w:tcPr>
            <w:tcW w:w="4252" w:type="dxa"/>
            <w:tcBorders>
              <w:top w:val="single" w:sz="4" w:space="0" w:color="auto"/>
              <w:left w:val="single" w:sz="4" w:space="0" w:color="auto"/>
              <w:bottom w:val="single" w:sz="4" w:space="0" w:color="auto"/>
              <w:right w:val="single" w:sz="4" w:space="0" w:color="auto"/>
            </w:tcBorders>
          </w:tcPr>
          <w:p w:rsidR="00582809" w:rsidRPr="00582809" w:rsidRDefault="00582809" w:rsidP="00582809">
            <w:pPr>
              <w:spacing w:after="0"/>
              <w:rPr>
                <w:rFonts w:ascii="Arial" w:hAnsi="Arial" w:cs="Arial"/>
                <w:sz w:val="20"/>
                <w:szCs w:val="20"/>
              </w:rPr>
            </w:pPr>
            <w:r w:rsidRPr="00582809">
              <w:rPr>
                <w:rFonts w:ascii="Arial" w:hAnsi="Arial" w:cs="Arial"/>
                <w:sz w:val="20"/>
                <w:szCs w:val="20"/>
              </w:rPr>
              <w:t xml:space="preserve">Ms Mohapi explained the difference between water services and water resources. She also checked whether the responsible municipality (Alfred Nzo District and Matatiele Local Municipalities) were present at the meeting. </w:t>
            </w:r>
          </w:p>
          <w:p w:rsidR="00582809" w:rsidRPr="00582809" w:rsidRDefault="00582809" w:rsidP="00582809">
            <w:pPr>
              <w:spacing w:after="0"/>
              <w:rPr>
                <w:rFonts w:ascii="Arial" w:hAnsi="Arial" w:cs="Arial"/>
                <w:sz w:val="20"/>
                <w:szCs w:val="20"/>
              </w:rPr>
            </w:pPr>
          </w:p>
          <w:p w:rsidR="009B16B7" w:rsidRPr="009B16B7" w:rsidRDefault="00582809" w:rsidP="00582809">
            <w:pPr>
              <w:spacing w:after="0"/>
              <w:rPr>
                <w:rFonts w:ascii="Arial" w:hAnsi="Arial" w:cs="Arial"/>
                <w:sz w:val="20"/>
                <w:szCs w:val="20"/>
              </w:rPr>
            </w:pPr>
            <w:r w:rsidRPr="00582809">
              <w:rPr>
                <w:rFonts w:ascii="Arial" w:hAnsi="Arial" w:cs="Arial"/>
                <w:sz w:val="20"/>
                <w:szCs w:val="20"/>
              </w:rPr>
              <w:t>It was pointed out that Matatiele Local Municipality is not supplying Amampondomise Royal Council. There are issues with illegal connections and increased water demand due to population growth in the area. As a result, the reservoir is unable to supply all water users.</w:t>
            </w:r>
          </w:p>
        </w:tc>
        <w:tc>
          <w:tcPr>
            <w:tcW w:w="1843" w:type="dxa"/>
            <w:tcBorders>
              <w:top w:val="single" w:sz="4" w:space="0" w:color="auto"/>
              <w:left w:val="single" w:sz="4" w:space="0" w:color="auto"/>
              <w:bottom w:val="single" w:sz="4" w:space="0" w:color="auto"/>
              <w:right w:val="single" w:sz="4" w:space="0" w:color="auto"/>
            </w:tcBorders>
          </w:tcPr>
          <w:p w:rsidR="009B16B7" w:rsidRPr="009B16B7" w:rsidRDefault="009B16B7" w:rsidP="009B16B7">
            <w:pPr>
              <w:spacing w:after="0"/>
              <w:rPr>
                <w:rFonts w:ascii="Arial" w:hAnsi="Arial" w:cs="Arial"/>
                <w:sz w:val="20"/>
                <w:szCs w:val="20"/>
              </w:rPr>
            </w:pPr>
          </w:p>
        </w:tc>
      </w:tr>
      <w:tr w:rsidR="009B16B7" w:rsidRPr="00B9719B" w:rsidTr="009A5B5B">
        <w:tc>
          <w:tcPr>
            <w:tcW w:w="568" w:type="dxa"/>
            <w:tcBorders>
              <w:top w:val="single" w:sz="4" w:space="0" w:color="auto"/>
              <w:left w:val="single" w:sz="4" w:space="0" w:color="auto"/>
              <w:bottom w:val="single" w:sz="4" w:space="0" w:color="auto"/>
              <w:right w:val="single" w:sz="4" w:space="0" w:color="auto"/>
            </w:tcBorders>
          </w:tcPr>
          <w:p w:rsidR="009B16B7" w:rsidRDefault="009B16B7" w:rsidP="009B16B7">
            <w:pPr>
              <w:spacing w:line="240" w:lineRule="auto"/>
              <w:rPr>
                <w:rFonts w:ascii="Arial" w:hAnsi="Arial" w:cs="Arial"/>
                <w:sz w:val="20"/>
                <w:szCs w:val="20"/>
              </w:rPr>
            </w:pPr>
            <w:r>
              <w:rPr>
                <w:rFonts w:ascii="Arial" w:hAnsi="Arial" w:cs="Arial"/>
                <w:sz w:val="20"/>
                <w:szCs w:val="20"/>
              </w:rPr>
              <w:t>59</w:t>
            </w:r>
          </w:p>
        </w:tc>
        <w:tc>
          <w:tcPr>
            <w:tcW w:w="3963" w:type="dxa"/>
            <w:tcBorders>
              <w:top w:val="single" w:sz="4" w:space="0" w:color="auto"/>
              <w:left w:val="single" w:sz="4" w:space="0" w:color="auto"/>
              <w:bottom w:val="single" w:sz="4" w:space="0" w:color="auto"/>
              <w:right w:val="single" w:sz="4" w:space="0" w:color="auto"/>
            </w:tcBorders>
          </w:tcPr>
          <w:p w:rsidR="009B16B7" w:rsidRPr="009B16B7" w:rsidRDefault="005B619E" w:rsidP="009B16B7">
            <w:pPr>
              <w:spacing w:after="0"/>
              <w:rPr>
                <w:rFonts w:ascii="Arial" w:hAnsi="Arial" w:cs="Arial"/>
                <w:sz w:val="20"/>
                <w:szCs w:val="20"/>
              </w:rPr>
            </w:pPr>
            <w:r>
              <w:rPr>
                <w:rFonts w:ascii="Arial" w:hAnsi="Arial" w:cs="Arial"/>
                <w:sz w:val="20"/>
                <w:szCs w:val="20"/>
              </w:rPr>
              <w:t>She</w:t>
            </w:r>
            <w:r w:rsidR="00582809" w:rsidRPr="00582809">
              <w:rPr>
                <w:rFonts w:ascii="Arial" w:hAnsi="Arial" w:cs="Arial"/>
                <w:sz w:val="20"/>
                <w:szCs w:val="20"/>
              </w:rPr>
              <w:t xml:space="preserve"> checked if the information shared by Mr Somhlahlo does not compromise the data being used. The area will be classified as supplied by a formal water </w:t>
            </w:r>
            <w:r w:rsidR="00582809" w:rsidRPr="00582809">
              <w:rPr>
                <w:rFonts w:ascii="Arial" w:hAnsi="Arial" w:cs="Arial"/>
                <w:sz w:val="20"/>
                <w:szCs w:val="20"/>
              </w:rPr>
              <w:lastRenderedPageBreak/>
              <w:t>supply system although there is no water coming from the taps.</w:t>
            </w:r>
          </w:p>
        </w:tc>
        <w:tc>
          <w:tcPr>
            <w:tcW w:w="2127" w:type="dxa"/>
            <w:tcBorders>
              <w:top w:val="single" w:sz="4" w:space="0" w:color="auto"/>
              <w:left w:val="single" w:sz="4" w:space="0" w:color="auto"/>
              <w:bottom w:val="single" w:sz="4" w:space="0" w:color="auto"/>
              <w:right w:val="single" w:sz="4" w:space="0" w:color="auto"/>
            </w:tcBorders>
          </w:tcPr>
          <w:p w:rsidR="009B16B7" w:rsidRDefault="00582809" w:rsidP="009B16B7">
            <w:pPr>
              <w:spacing w:after="0"/>
              <w:rPr>
                <w:rFonts w:ascii="Arial" w:hAnsi="Arial" w:cs="Arial"/>
                <w:bCs/>
                <w:sz w:val="20"/>
                <w:szCs w:val="20"/>
              </w:rPr>
            </w:pPr>
            <w:r>
              <w:rPr>
                <w:rFonts w:ascii="Arial" w:hAnsi="Arial" w:cs="Arial"/>
                <w:bCs/>
                <w:sz w:val="20"/>
                <w:szCs w:val="20"/>
              </w:rPr>
              <w:lastRenderedPageBreak/>
              <w:t>Ms Neliswa Piliso</w:t>
            </w:r>
          </w:p>
          <w:p w:rsidR="00BB504E" w:rsidRPr="009B16B7" w:rsidRDefault="00BB504E" w:rsidP="009B16B7">
            <w:pPr>
              <w:spacing w:after="0"/>
              <w:rPr>
                <w:rFonts w:ascii="Arial" w:hAnsi="Arial" w:cs="Arial"/>
                <w:bCs/>
                <w:sz w:val="20"/>
                <w:szCs w:val="20"/>
              </w:rPr>
            </w:pPr>
            <w:r>
              <w:rPr>
                <w:rFonts w:ascii="Arial" w:hAnsi="Arial" w:cs="Arial"/>
                <w:bCs/>
                <w:sz w:val="20"/>
                <w:szCs w:val="20"/>
              </w:rPr>
              <w:t xml:space="preserve">Department of Economic Development, </w:t>
            </w:r>
            <w:r>
              <w:rPr>
                <w:rFonts w:ascii="Arial" w:hAnsi="Arial" w:cs="Arial"/>
                <w:bCs/>
                <w:sz w:val="20"/>
                <w:szCs w:val="20"/>
              </w:rPr>
              <w:lastRenderedPageBreak/>
              <w:t>Environmental Affairs and Tourism</w:t>
            </w:r>
          </w:p>
        </w:tc>
        <w:tc>
          <w:tcPr>
            <w:tcW w:w="2126" w:type="dxa"/>
            <w:tcBorders>
              <w:top w:val="single" w:sz="4" w:space="0" w:color="auto"/>
              <w:left w:val="single" w:sz="4" w:space="0" w:color="auto"/>
              <w:bottom w:val="single" w:sz="4" w:space="0" w:color="auto"/>
              <w:right w:val="single" w:sz="4" w:space="0" w:color="auto"/>
            </w:tcBorders>
          </w:tcPr>
          <w:p w:rsidR="009B16B7" w:rsidRPr="009B16B7" w:rsidRDefault="009B16B7" w:rsidP="009B16B7">
            <w:pPr>
              <w:rPr>
                <w:rFonts w:ascii="Arial" w:hAnsi="Arial" w:cs="Arial"/>
                <w:sz w:val="20"/>
                <w:szCs w:val="20"/>
              </w:rPr>
            </w:pPr>
            <w:r w:rsidRPr="009B16B7">
              <w:rPr>
                <w:rFonts w:ascii="Arial" w:hAnsi="Arial" w:cs="Arial"/>
                <w:sz w:val="20"/>
                <w:szCs w:val="20"/>
              </w:rPr>
              <w:lastRenderedPageBreak/>
              <w:t>PSC Meeting 2, Mthatha, 18 July 2017</w:t>
            </w:r>
          </w:p>
        </w:tc>
        <w:tc>
          <w:tcPr>
            <w:tcW w:w="4252" w:type="dxa"/>
            <w:tcBorders>
              <w:top w:val="single" w:sz="4" w:space="0" w:color="auto"/>
              <w:left w:val="single" w:sz="4" w:space="0" w:color="auto"/>
              <w:bottom w:val="single" w:sz="4" w:space="0" w:color="auto"/>
              <w:right w:val="single" w:sz="4" w:space="0" w:color="auto"/>
            </w:tcBorders>
          </w:tcPr>
          <w:p w:rsidR="009B16B7" w:rsidRPr="009B16B7" w:rsidRDefault="00582809" w:rsidP="009B16B7">
            <w:pPr>
              <w:spacing w:after="0"/>
              <w:rPr>
                <w:rFonts w:ascii="Arial" w:hAnsi="Arial" w:cs="Arial"/>
                <w:sz w:val="20"/>
                <w:szCs w:val="20"/>
              </w:rPr>
            </w:pPr>
            <w:r w:rsidRPr="00582809">
              <w:rPr>
                <w:rFonts w:ascii="Arial" w:hAnsi="Arial" w:cs="Arial"/>
                <w:sz w:val="20"/>
                <w:szCs w:val="20"/>
              </w:rPr>
              <w:t>It was clarified that the water is available but is intercepted somewhere. The illegal connections are using the allocation for the Amampondomise community.</w:t>
            </w:r>
          </w:p>
        </w:tc>
        <w:tc>
          <w:tcPr>
            <w:tcW w:w="1843" w:type="dxa"/>
            <w:tcBorders>
              <w:top w:val="single" w:sz="4" w:space="0" w:color="auto"/>
              <w:left w:val="single" w:sz="4" w:space="0" w:color="auto"/>
              <w:bottom w:val="single" w:sz="4" w:space="0" w:color="auto"/>
              <w:right w:val="single" w:sz="4" w:space="0" w:color="auto"/>
            </w:tcBorders>
          </w:tcPr>
          <w:p w:rsidR="009B16B7" w:rsidRPr="009B16B7" w:rsidRDefault="009B16B7" w:rsidP="009B16B7">
            <w:pPr>
              <w:spacing w:after="0"/>
              <w:rPr>
                <w:rFonts w:ascii="Arial" w:hAnsi="Arial" w:cs="Arial"/>
                <w:sz w:val="20"/>
                <w:szCs w:val="20"/>
              </w:rPr>
            </w:pPr>
          </w:p>
        </w:tc>
      </w:tr>
      <w:tr w:rsidR="009B16B7" w:rsidRPr="00B9719B" w:rsidTr="009A5B5B">
        <w:tc>
          <w:tcPr>
            <w:tcW w:w="568" w:type="dxa"/>
            <w:tcBorders>
              <w:top w:val="single" w:sz="4" w:space="0" w:color="auto"/>
              <w:left w:val="single" w:sz="4" w:space="0" w:color="auto"/>
              <w:bottom w:val="single" w:sz="4" w:space="0" w:color="auto"/>
              <w:right w:val="single" w:sz="4" w:space="0" w:color="auto"/>
            </w:tcBorders>
          </w:tcPr>
          <w:p w:rsidR="009B16B7" w:rsidRDefault="009B16B7" w:rsidP="009B16B7">
            <w:pPr>
              <w:spacing w:line="240" w:lineRule="auto"/>
              <w:rPr>
                <w:rFonts w:ascii="Arial" w:hAnsi="Arial" w:cs="Arial"/>
                <w:sz w:val="20"/>
                <w:szCs w:val="20"/>
              </w:rPr>
            </w:pPr>
            <w:r>
              <w:rPr>
                <w:rFonts w:ascii="Arial" w:hAnsi="Arial" w:cs="Arial"/>
                <w:sz w:val="20"/>
                <w:szCs w:val="20"/>
              </w:rPr>
              <w:t>60</w:t>
            </w:r>
          </w:p>
        </w:tc>
        <w:tc>
          <w:tcPr>
            <w:tcW w:w="3963" w:type="dxa"/>
            <w:tcBorders>
              <w:top w:val="single" w:sz="4" w:space="0" w:color="auto"/>
              <w:left w:val="single" w:sz="4" w:space="0" w:color="auto"/>
              <w:bottom w:val="single" w:sz="4" w:space="0" w:color="auto"/>
              <w:right w:val="single" w:sz="4" w:space="0" w:color="auto"/>
            </w:tcBorders>
          </w:tcPr>
          <w:p w:rsidR="009B16B7" w:rsidRPr="009B16B7" w:rsidRDefault="005B619E" w:rsidP="009B16B7">
            <w:pPr>
              <w:spacing w:after="0"/>
              <w:rPr>
                <w:rFonts w:ascii="Arial" w:hAnsi="Arial" w:cs="Arial"/>
                <w:sz w:val="20"/>
                <w:szCs w:val="20"/>
              </w:rPr>
            </w:pPr>
            <w:r>
              <w:rPr>
                <w:rFonts w:ascii="Arial" w:hAnsi="Arial" w:cs="Arial"/>
                <w:sz w:val="20"/>
                <w:szCs w:val="20"/>
              </w:rPr>
              <w:t xml:space="preserve">He </w:t>
            </w:r>
            <w:r w:rsidR="00E8235F" w:rsidRPr="00E8235F">
              <w:rPr>
                <w:rFonts w:ascii="Arial" w:hAnsi="Arial" w:cs="Arial"/>
                <w:sz w:val="20"/>
                <w:szCs w:val="20"/>
              </w:rPr>
              <w:t xml:space="preserve">stated that the Department of Agriculture, Forestry and Fisheries (DAFF) is co-funding a 5-year project with the Water Research Commission (WRC) that is focussing on updating the irrigated land in the study area and also estimating the amount of water that is being used by the irrigation sector. The information gathered though the study will be useful for the systems </w:t>
            </w:r>
            <w:proofErr w:type="gramStart"/>
            <w:r w:rsidR="00E8235F" w:rsidRPr="00E8235F">
              <w:rPr>
                <w:rFonts w:ascii="Arial" w:hAnsi="Arial" w:cs="Arial"/>
                <w:sz w:val="20"/>
                <w:szCs w:val="20"/>
              </w:rPr>
              <w:t>modelling, and</w:t>
            </w:r>
            <w:proofErr w:type="gramEnd"/>
            <w:r w:rsidR="00E8235F" w:rsidRPr="00E8235F">
              <w:rPr>
                <w:rFonts w:ascii="Arial" w:hAnsi="Arial" w:cs="Arial"/>
                <w:sz w:val="20"/>
                <w:szCs w:val="20"/>
              </w:rPr>
              <w:t xml:space="preserve"> should be available in early 2018. The study also considers land with irrigation infrastructure including dormant infrastructure (land equipped with infrastructure that is not being used).</w:t>
            </w:r>
          </w:p>
        </w:tc>
        <w:tc>
          <w:tcPr>
            <w:tcW w:w="2127" w:type="dxa"/>
            <w:tcBorders>
              <w:top w:val="single" w:sz="4" w:space="0" w:color="auto"/>
              <w:left w:val="single" w:sz="4" w:space="0" w:color="auto"/>
              <w:bottom w:val="single" w:sz="4" w:space="0" w:color="auto"/>
              <w:right w:val="single" w:sz="4" w:space="0" w:color="auto"/>
            </w:tcBorders>
          </w:tcPr>
          <w:p w:rsidR="009B16B7" w:rsidRDefault="00E8235F" w:rsidP="009B16B7">
            <w:pPr>
              <w:spacing w:after="0"/>
              <w:rPr>
                <w:rFonts w:ascii="Arial" w:hAnsi="Arial" w:cs="Arial"/>
                <w:bCs/>
                <w:sz w:val="20"/>
                <w:szCs w:val="20"/>
              </w:rPr>
            </w:pPr>
            <w:r>
              <w:rPr>
                <w:rFonts w:ascii="Arial" w:hAnsi="Arial" w:cs="Arial"/>
                <w:bCs/>
                <w:sz w:val="20"/>
                <w:szCs w:val="20"/>
              </w:rPr>
              <w:t xml:space="preserve">Mr </w:t>
            </w:r>
            <w:r w:rsidR="00C31BEA">
              <w:rPr>
                <w:rFonts w:ascii="Arial" w:hAnsi="Arial" w:cs="Arial"/>
                <w:bCs/>
                <w:sz w:val="20"/>
                <w:szCs w:val="20"/>
              </w:rPr>
              <w:t xml:space="preserve">Edwin </w:t>
            </w:r>
            <w:r>
              <w:rPr>
                <w:rFonts w:ascii="Arial" w:hAnsi="Arial" w:cs="Arial"/>
                <w:bCs/>
                <w:sz w:val="20"/>
                <w:szCs w:val="20"/>
              </w:rPr>
              <w:t>Mametja</w:t>
            </w:r>
          </w:p>
          <w:p w:rsidR="00C31BEA" w:rsidRPr="009B16B7" w:rsidRDefault="00C31BEA" w:rsidP="009B16B7">
            <w:pPr>
              <w:spacing w:after="0"/>
              <w:rPr>
                <w:rFonts w:ascii="Arial" w:hAnsi="Arial" w:cs="Arial"/>
                <w:bCs/>
                <w:sz w:val="20"/>
                <w:szCs w:val="20"/>
              </w:rPr>
            </w:pPr>
            <w:r>
              <w:rPr>
                <w:rFonts w:ascii="Arial" w:hAnsi="Arial" w:cs="Arial"/>
                <w:bCs/>
                <w:sz w:val="20"/>
                <w:szCs w:val="20"/>
              </w:rPr>
              <w:t>Department of Agriculture, Forestry and Fisheries</w:t>
            </w:r>
          </w:p>
        </w:tc>
        <w:tc>
          <w:tcPr>
            <w:tcW w:w="2126" w:type="dxa"/>
            <w:tcBorders>
              <w:top w:val="single" w:sz="4" w:space="0" w:color="auto"/>
              <w:left w:val="single" w:sz="4" w:space="0" w:color="auto"/>
              <w:bottom w:val="single" w:sz="4" w:space="0" w:color="auto"/>
              <w:right w:val="single" w:sz="4" w:space="0" w:color="auto"/>
            </w:tcBorders>
          </w:tcPr>
          <w:p w:rsidR="009B16B7" w:rsidRPr="009B16B7" w:rsidRDefault="009B16B7" w:rsidP="009B16B7">
            <w:pPr>
              <w:rPr>
                <w:rFonts w:ascii="Arial" w:hAnsi="Arial" w:cs="Arial"/>
                <w:sz w:val="20"/>
                <w:szCs w:val="20"/>
              </w:rPr>
            </w:pPr>
            <w:r w:rsidRPr="009B16B7">
              <w:rPr>
                <w:rFonts w:ascii="Arial" w:hAnsi="Arial" w:cs="Arial"/>
                <w:sz w:val="20"/>
                <w:szCs w:val="20"/>
              </w:rPr>
              <w:t>PSC Meeting 2, Mthatha, 18 July 2017</w:t>
            </w:r>
          </w:p>
        </w:tc>
        <w:tc>
          <w:tcPr>
            <w:tcW w:w="4252" w:type="dxa"/>
            <w:tcBorders>
              <w:top w:val="single" w:sz="4" w:space="0" w:color="auto"/>
              <w:left w:val="single" w:sz="4" w:space="0" w:color="auto"/>
              <w:bottom w:val="single" w:sz="4" w:space="0" w:color="auto"/>
              <w:right w:val="single" w:sz="4" w:space="0" w:color="auto"/>
            </w:tcBorders>
          </w:tcPr>
          <w:p w:rsidR="00E8235F" w:rsidRPr="00E8235F" w:rsidRDefault="00E8235F" w:rsidP="00E8235F">
            <w:pPr>
              <w:spacing w:after="0"/>
              <w:rPr>
                <w:rFonts w:ascii="Arial" w:hAnsi="Arial" w:cs="Arial"/>
                <w:sz w:val="20"/>
                <w:szCs w:val="20"/>
              </w:rPr>
            </w:pPr>
            <w:r w:rsidRPr="00E8235F">
              <w:rPr>
                <w:rFonts w:ascii="Arial" w:hAnsi="Arial" w:cs="Arial"/>
                <w:sz w:val="20"/>
                <w:szCs w:val="20"/>
              </w:rPr>
              <w:t xml:space="preserve">Mr Talanda indicated that the information shared by Mr Mametja will be useful for the current and future studies. Mr Mametja will provide contact details of the study team to Mr Talanda. </w:t>
            </w:r>
          </w:p>
          <w:p w:rsidR="00E8235F" w:rsidRPr="00E8235F" w:rsidRDefault="00E8235F" w:rsidP="00E8235F">
            <w:pPr>
              <w:spacing w:after="0"/>
              <w:rPr>
                <w:rFonts w:ascii="Arial" w:hAnsi="Arial" w:cs="Arial"/>
                <w:sz w:val="20"/>
                <w:szCs w:val="20"/>
              </w:rPr>
            </w:pPr>
          </w:p>
          <w:p w:rsidR="009B16B7" w:rsidRPr="009B16B7" w:rsidRDefault="00E8235F" w:rsidP="00E8235F">
            <w:pPr>
              <w:spacing w:after="0"/>
              <w:rPr>
                <w:rFonts w:ascii="Arial" w:hAnsi="Arial" w:cs="Arial"/>
                <w:sz w:val="20"/>
                <w:szCs w:val="20"/>
              </w:rPr>
            </w:pPr>
            <w:r w:rsidRPr="00E8235F">
              <w:rPr>
                <w:rFonts w:ascii="Arial" w:hAnsi="Arial" w:cs="Arial"/>
                <w:sz w:val="20"/>
                <w:szCs w:val="20"/>
              </w:rPr>
              <w:t>Ms Mohapi suggested that Mr Talanda liaises with Mr Mametja so that he can contact the consultants who are doing the work. All the reports compiled by WRC are public documents and there should be no issues regarding accessing the information.</w:t>
            </w:r>
          </w:p>
        </w:tc>
        <w:tc>
          <w:tcPr>
            <w:tcW w:w="1843" w:type="dxa"/>
            <w:tcBorders>
              <w:top w:val="single" w:sz="4" w:space="0" w:color="auto"/>
              <w:left w:val="single" w:sz="4" w:space="0" w:color="auto"/>
              <w:bottom w:val="single" w:sz="4" w:space="0" w:color="auto"/>
              <w:right w:val="single" w:sz="4" w:space="0" w:color="auto"/>
            </w:tcBorders>
          </w:tcPr>
          <w:p w:rsidR="00E8235F" w:rsidRDefault="006101CE" w:rsidP="00E8235F">
            <w:pPr>
              <w:spacing w:after="0"/>
              <w:rPr>
                <w:rFonts w:ascii="Arial" w:hAnsi="Arial" w:cs="Arial"/>
                <w:sz w:val="20"/>
                <w:szCs w:val="20"/>
              </w:rPr>
            </w:pPr>
            <w:r>
              <w:rPr>
                <w:rFonts w:ascii="Arial" w:hAnsi="Arial" w:cs="Arial"/>
                <w:sz w:val="20"/>
                <w:szCs w:val="20"/>
              </w:rPr>
              <w:t>Mr Talanda</w:t>
            </w:r>
          </w:p>
          <w:p w:rsidR="009B16B7" w:rsidRPr="009B16B7" w:rsidRDefault="006101CE" w:rsidP="00E8235F">
            <w:pPr>
              <w:spacing w:after="0"/>
              <w:rPr>
                <w:rFonts w:ascii="Arial" w:hAnsi="Arial" w:cs="Arial"/>
                <w:sz w:val="20"/>
                <w:szCs w:val="20"/>
              </w:rPr>
            </w:pPr>
            <w:r>
              <w:rPr>
                <w:rFonts w:ascii="Arial" w:hAnsi="Arial" w:cs="Arial"/>
                <w:sz w:val="20"/>
                <w:szCs w:val="20"/>
              </w:rPr>
              <w:t>Dr</w:t>
            </w:r>
            <w:r w:rsidR="00E8235F" w:rsidRPr="00E8235F">
              <w:rPr>
                <w:rFonts w:ascii="Arial" w:hAnsi="Arial" w:cs="Arial"/>
                <w:sz w:val="20"/>
                <w:szCs w:val="20"/>
              </w:rPr>
              <w:t xml:space="preserve"> Scherman</w:t>
            </w:r>
          </w:p>
        </w:tc>
      </w:tr>
      <w:tr w:rsidR="009B16B7" w:rsidRPr="00B9719B" w:rsidTr="009A5B5B">
        <w:tc>
          <w:tcPr>
            <w:tcW w:w="568" w:type="dxa"/>
            <w:tcBorders>
              <w:top w:val="single" w:sz="4" w:space="0" w:color="auto"/>
              <w:left w:val="single" w:sz="4" w:space="0" w:color="auto"/>
              <w:bottom w:val="single" w:sz="4" w:space="0" w:color="auto"/>
              <w:right w:val="single" w:sz="4" w:space="0" w:color="auto"/>
            </w:tcBorders>
          </w:tcPr>
          <w:p w:rsidR="009B16B7" w:rsidRDefault="009B16B7" w:rsidP="009B16B7">
            <w:pPr>
              <w:spacing w:line="240" w:lineRule="auto"/>
              <w:rPr>
                <w:rFonts w:ascii="Arial" w:hAnsi="Arial" w:cs="Arial"/>
                <w:sz w:val="20"/>
                <w:szCs w:val="20"/>
              </w:rPr>
            </w:pPr>
            <w:r>
              <w:rPr>
                <w:rFonts w:ascii="Arial" w:hAnsi="Arial" w:cs="Arial"/>
                <w:sz w:val="20"/>
                <w:szCs w:val="20"/>
              </w:rPr>
              <w:t>61</w:t>
            </w:r>
          </w:p>
        </w:tc>
        <w:tc>
          <w:tcPr>
            <w:tcW w:w="3963" w:type="dxa"/>
            <w:tcBorders>
              <w:top w:val="single" w:sz="4" w:space="0" w:color="auto"/>
              <w:left w:val="single" w:sz="4" w:space="0" w:color="auto"/>
              <w:bottom w:val="single" w:sz="4" w:space="0" w:color="auto"/>
              <w:right w:val="single" w:sz="4" w:space="0" w:color="auto"/>
            </w:tcBorders>
          </w:tcPr>
          <w:p w:rsidR="009B16B7" w:rsidRPr="009B16B7" w:rsidRDefault="005B619E" w:rsidP="009B16B7">
            <w:pPr>
              <w:spacing w:after="0"/>
              <w:rPr>
                <w:rFonts w:ascii="Arial" w:hAnsi="Arial" w:cs="Arial"/>
                <w:sz w:val="20"/>
                <w:szCs w:val="20"/>
              </w:rPr>
            </w:pPr>
            <w:r>
              <w:rPr>
                <w:rFonts w:ascii="Arial" w:hAnsi="Arial" w:cs="Arial"/>
                <w:sz w:val="20"/>
                <w:szCs w:val="20"/>
              </w:rPr>
              <w:t xml:space="preserve">She </w:t>
            </w:r>
            <w:r w:rsidR="00E8235F" w:rsidRPr="00E8235F">
              <w:rPr>
                <w:rFonts w:ascii="Arial" w:hAnsi="Arial" w:cs="Arial"/>
                <w:sz w:val="20"/>
                <w:szCs w:val="20"/>
              </w:rPr>
              <w:t>followed up on Mr Talanda’s earlier pronouncement that a Google Earth screening of irrigated land was undertaken. She then questioned if the information can be cross checked with the data from the compliance office because there are many unlicensed abstraction points.</w:t>
            </w:r>
          </w:p>
        </w:tc>
        <w:tc>
          <w:tcPr>
            <w:tcW w:w="2127" w:type="dxa"/>
            <w:tcBorders>
              <w:top w:val="single" w:sz="4" w:space="0" w:color="auto"/>
              <w:left w:val="single" w:sz="4" w:space="0" w:color="auto"/>
              <w:bottom w:val="single" w:sz="4" w:space="0" w:color="auto"/>
              <w:right w:val="single" w:sz="4" w:space="0" w:color="auto"/>
            </w:tcBorders>
          </w:tcPr>
          <w:p w:rsidR="00611EA4" w:rsidRPr="00611EA4" w:rsidRDefault="00611EA4" w:rsidP="00611EA4">
            <w:pPr>
              <w:spacing w:after="0"/>
              <w:rPr>
                <w:rFonts w:ascii="Arial" w:hAnsi="Arial" w:cs="Arial"/>
                <w:bCs/>
                <w:sz w:val="20"/>
                <w:szCs w:val="20"/>
              </w:rPr>
            </w:pPr>
            <w:r w:rsidRPr="00611EA4">
              <w:rPr>
                <w:rFonts w:ascii="Arial" w:hAnsi="Arial" w:cs="Arial"/>
                <w:bCs/>
                <w:sz w:val="20"/>
                <w:szCs w:val="20"/>
              </w:rPr>
              <w:t>Mrs Nicky McLeod</w:t>
            </w:r>
          </w:p>
          <w:p w:rsidR="009B16B7" w:rsidRPr="009B16B7" w:rsidRDefault="008C0CF4" w:rsidP="00611EA4">
            <w:pPr>
              <w:spacing w:after="0"/>
              <w:rPr>
                <w:rFonts w:ascii="Arial" w:hAnsi="Arial" w:cs="Arial"/>
                <w:bCs/>
                <w:sz w:val="20"/>
                <w:szCs w:val="20"/>
              </w:rPr>
            </w:pPr>
            <w:r>
              <w:rPr>
                <w:rFonts w:ascii="Arial" w:hAnsi="Arial" w:cs="Arial"/>
                <w:bCs/>
                <w:sz w:val="20"/>
                <w:szCs w:val="20"/>
              </w:rPr>
              <w:t>ERS and UCPP</w:t>
            </w:r>
          </w:p>
        </w:tc>
        <w:tc>
          <w:tcPr>
            <w:tcW w:w="2126" w:type="dxa"/>
            <w:tcBorders>
              <w:top w:val="single" w:sz="4" w:space="0" w:color="auto"/>
              <w:left w:val="single" w:sz="4" w:space="0" w:color="auto"/>
              <w:bottom w:val="single" w:sz="4" w:space="0" w:color="auto"/>
              <w:right w:val="single" w:sz="4" w:space="0" w:color="auto"/>
            </w:tcBorders>
          </w:tcPr>
          <w:p w:rsidR="009B16B7" w:rsidRPr="009B16B7" w:rsidRDefault="009B16B7" w:rsidP="009B16B7">
            <w:pPr>
              <w:rPr>
                <w:rFonts w:ascii="Arial" w:hAnsi="Arial" w:cs="Arial"/>
                <w:sz w:val="20"/>
                <w:szCs w:val="20"/>
              </w:rPr>
            </w:pPr>
            <w:r w:rsidRPr="009B16B7">
              <w:rPr>
                <w:rFonts w:ascii="Arial" w:hAnsi="Arial" w:cs="Arial"/>
                <w:sz w:val="20"/>
                <w:szCs w:val="20"/>
              </w:rPr>
              <w:t>PSC Meeting 2, Mthatha, 18 July 2017</w:t>
            </w:r>
          </w:p>
        </w:tc>
        <w:tc>
          <w:tcPr>
            <w:tcW w:w="4252" w:type="dxa"/>
            <w:tcBorders>
              <w:top w:val="single" w:sz="4" w:space="0" w:color="auto"/>
              <w:left w:val="single" w:sz="4" w:space="0" w:color="auto"/>
              <w:bottom w:val="single" w:sz="4" w:space="0" w:color="auto"/>
              <w:right w:val="single" w:sz="4" w:space="0" w:color="auto"/>
            </w:tcBorders>
          </w:tcPr>
          <w:p w:rsidR="00E8235F" w:rsidRPr="00E8235F" w:rsidRDefault="00E8235F" w:rsidP="00E8235F">
            <w:pPr>
              <w:spacing w:after="0"/>
              <w:rPr>
                <w:rFonts w:ascii="Arial" w:hAnsi="Arial" w:cs="Arial"/>
                <w:sz w:val="20"/>
                <w:szCs w:val="20"/>
              </w:rPr>
            </w:pPr>
            <w:r w:rsidRPr="00E8235F">
              <w:rPr>
                <w:rFonts w:ascii="Arial" w:hAnsi="Arial" w:cs="Arial"/>
                <w:sz w:val="20"/>
                <w:szCs w:val="20"/>
              </w:rPr>
              <w:t xml:space="preserve">Mr Talanda indicated that at this point they need to know how much water is being used, i.e. account for all the available water because that impacts on water running down the river.  As such, they need to account for all irrigation. </w:t>
            </w:r>
          </w:p>
          <w:p w:rsidR="00E8235F" w:rsidRPr="00E8235F" w:rsidRDefault="00E8235F" w:rsidP="00E8235F">
            <w:pPr>
              <w:spacing w:after="0"/>
              <w:rPr>
                <w:rFonts w:ascii="Arial" w:hAnsi="Arial" w:cs="Arial"/>
                <w:sz w:val="20"/>
                <w:szCs w:val="20"/>
              </w:rPr>
            </w:pPr>
          </w:p>
          <w:p w:rsidR="00E8235F" w:rsidRPr="00E8235F" w:rsidRDefault="00E8235F" w:rsidP="00E8235F">
            <w:pPr>
              <w:spacing w:after="0"/>
              <w:rPr>
                <w:rFonts w:ascii="Arial" w:hAnsi="Arial" w:cs="Arial"/>
                <w:sz w:val="20"/>
                <w:szCs w:val="20"/>
              </w:rPr>
            </w:pPr>
            <w:r w:rsidRPr="00E8235F">
              <w:rPr>
                <w:rFonts w:ascii="Arial" w:hAnsi="Arial" w:cs="Arial"/>
                <w:sz w:val="20"/>
                <w:szCs w:val="20"/>
              </w:rPr>
              <w:t xml:space="preserve">Information was obtained from the WARMS database, confirmed data from high irrigation areas and other available sources in order to come up with the best representation of what is happening in the Mzimvubu catchment. </w:t>
            </w:r>
          </w:p>
          <w:p w:rsidR="00E8235F" w:rsidRPr="00E8235F" w:rsidRDefault="00E8235F" w:rsidP="00E8235F">
            <w:pPr>
              <w:spacing w:after="0"/>
              <w:rPr>
                <w:rFonts w:ascii="Arial" w:hAnsi="Arial" w:cs="Arial"/>
                <w:sz w:val="20"/>
                <w:szCs w:val="20"/>
              </w:rPr>
            </w:pPr>
          </w:p>
          <w:p w:rsidR="009B16B7" w:rsidRPr="009B16B7" w:rsidRDefault="00582AAF" w:rsidP="00E8235F">
            <w:pPr>
              <w:spacing w:after="0"/>
              <w:rPr>
                <w:rFonts w:ascii="Arial" w:hAnsi="Arial" w:cs="Arial"/>
                <w:sz w:val="20"/>
                <w:szCs w:val="20"/>
              </w:rPr>
            </w:pPr>
            <w:r>
              <w:rPr>
                <w:rFonts w:ascii="Arial" w:hAnsi="Arial" w:cs="Arial"/>
                <w:sz w:val="20"/>
                <w:szCs w:val="20"/>
              </w:rPr>
              <w:t>The information that Mrs</w:t>
            </w:r>
            <w:r w:rsidR="00E8235F" w:rsidRPr="00E8235F">
              <w:rPr>
                <w:rFonts w:ascii="Arial" w:hAnsi="Arial" w:cs="Arial"/>
                <w:sz w:val="20"/>
                <w:szCs w:val="20"/>
              </w:rPr>
              <w:t xml:space="preserve"> McLeod is looking for forms part of the Verification and Validation process.</w:t>
            </w:r>
          </w:p>
        </w:tc>
        <w:tc>
          <w:tcPr>
            <w:tcW w:w="1843" w:type="dxa"/>
            <w:tcBorders>
              <w:top w:val="single" w:sz="4" w:space="0" w:color="auto"/>
              <w:left w:val="single" w:sz="4" w:space="0" w:color="auto"/>
              <w:bottom w:val="single" w:sz="4" w:space="0" w:color="auto"/>
              <w:right w:val="single" w:sz="4" w:space="0" w:color="auto"/>
            </w:tcBorders>
          </w:tcPr>
          <w:p w:rsidR="009B16B7" w:rsidRPr="009B16B7" w:rsidRDefault="009B16B7" w:rsidP="009B16B7">
            <w:pPr>
              <w:spacing w:after="0"/>
              <w:rPr>
                <w:rFonts w:ascii="Arial" w:hAnsi="Arial" w:cs="Arial"/>
                <w:sz w:val="20"/>
                <w:szCs w:val="20"/>
              </w:rPr>
            </w:pPr>
          </w:p>
        </w:tc>
      </w:tr>
      <w:tr w:rsidR="009B16B7" w:rsidRPr="00B9719B" w:rsidTr="009A5B5B">
        <w:tc>
          <w:tcPr>
            <w:tcW w:w="568" w:type="dxa"/>
            <w:tcBorders>
              <w:top w:val="single" w:sz="4" w:space="0" w:color="auto"/>
              <w:left w:val="single" w:sz="4" w:space="0" w:color="auto"/>
              <w:bottom w:val="single" w:sz="4" w:space="0" w:color="auto"/>
              <w:right w:val="single" w:sz="4" w:space="0" w:color="auto"/>
            </w:tcBorders>
          </w:tcPr>
          <w:p w:rsidR="009B16B7" w:rsidRDefault="009B16B7" w:rsidP="009B16B7">
            <w:pPr>
              <w:spacing w:line="240" w:lineRule="auto"/>
              <w:rPr>
                <w:rFonts w:ascii="Arial" w:hAnsi="Arial" w:cs="Arial"/>
                <w:sz w:val="20"/>
                <w:szCs w:val="20"/>
              </w:rPr>
            </w:pPr>
            <w:r>
              <w:rPr>
                <w:rFonts w:ascii="Arial" w:hAnsi="Arial" w:cs="Arial"/>
                <w:sz w:val="20"/>
                <w:szCs w:val="20"/>
              </w:rPr>
              <w:lastRenderedPageBreak/>
              <w:t>62</w:t>
            </w:r>
          </w:p>
        </w:tc>
        <w:tc>
          <w:tcPr>
            <w:tcW w:w="3963" w:type="dxa"/>
            <w:tcBorders>
              <w:top w:val="single" w:sz="4" w:space="0" w:color="auto"/>
              <w:left w:val="single" w:sz="4" w:space="0" w:color="auto"/>
              <w:bottom w:val="single" w:sz="4" w:space="0" w:color="auto"/>
              <w:right w:val="single" w:sz="4" w:space="0" w:color="auto"/>
            </w:tcBorders>
          </w:tcPr>
          <w:p w:rsidR="009B16B7" w:rsidRPr="009B16B7" w:rsidRDefault="005B619E" w:rsidP="009B16B7">
            <w:pPr>
              <w:spacing w:after="0"/>
              <w:rPr>
                <w:rFonts w:ascii="Arial" w:hAnsi="Arial" w:cs="Arial"/>
                <w:sz w:val="20"/>
                <w:szCs w:val="20"/>
              </w:rPr>
            </w:pPr>
            <w:r>
              <w:rPr>
                <w:rFonts w:ascii="Arial" w:hAnsi="Arial" w:cs="Arial"/>
                <w:sz w:val="20"/>
                <w:szCs w:val="20"/>
              </w:rPr>
              <w:t xml:space="preserve">She </w:t>
            </w:r>
            <w:r w:rsidR="00963805" w:rsidRPr="00963805">
              <w:rPr>
                <w:rFonts w:ascii="Arial" w:hAnsi="Arial" w:cs="Arial"/>
                <w:sz w:val="20"/>
                <w:szCs w:val="20"/>
              </w:rPr>
              <w:t>questioned if it would be possible to look at how the alien plant cover, afforestation, dry land and arable land affect the runoff and recharge in strategic water source areas in terms of the total land area. In the upper catchment, they are trying to push for natural ground cover as opposed to arable lands. Natural ground cover is more effective for rainfall infiltration.</w:t>
            </w:r>
          </w:p>
        </w:tc>
        <w:tc>
          <w:tcPr>
            <w:tcW w:w="2127" w:type="dxa"/>
            <w:tcBorders>
              <w:top w:val="single" w:sz="4" w:space="0" w:color="auto"/>
              <w:left w:val="single" w:sz="4" w:space="0" w:color="auto"/>
              <w:bottom w:val="single" w:sz="4" w:space="0" w:color="auto"/>
              <w:right w:val="single" w:sz="4" w:space="0" w:color="auto"/>
            </w:tcBorders>
          </w:tcPr>
          <w:p w:rsidR="009B16B7" w:rsidRDefault="00611EA4" w:rsidP="009B16B7">
            <w:pPr>
              <w:spacing w:after="0"/>
              <w:rPr>
                <w:rFonts w:ascii="Arial" w:hAnsi="Arial" w:cs="Arial"/>
                <w:bCs/>
                <w:sz w:val="20"/>
                <w:szCs w:val="20"/>
              </w:rPr>
            </w:pPr>
            <w:r>
              <w:rPr>
                <w:rFonts w:ascii="Arial" w:hAnsi="Arial" w:cs="Arial"/>
                <w:bCs/>
                <w:sz w:val="20"/>
                <w:szCs w:val="20"/>
              </w:rPr>
              <w:t>Mrs Nicky</w:t>
            </w:r>
            <w:r w:rsidR="00963805">
              <w:rPr>
                <w:rFonts w:ascii="Arial" w:hAnsi="Arial" w:cs="Arial"/>
                <w:bCs/>
                <w:sz w:val="20"/>
                <w:szCs w:val="20"/>
              </w:rPr>
              <w:t xml:space="preserve"> McLeod</w:t>
            </w:r>
          </w:p>
          <w:p w:rsidR="00611EA4" w:rsidRPr="009B16B7" w:rsidRDefault="008C0CF4" w:rsidP="009B16B7">
            <w:pPr>
              <w:spacing w:after="0"/>
              <w:rPr>
                <w:rFonts w:ascii="Arial" w:hAnsi="Arial" w:cs="Arial"/>
                <w:bCs/>
                <w:sz w:val="20"/>
                <w:szCs w:val="20"/>
              </w:rPr>
            </w:pPr>
            <w:r>
              <w:rPr>
                <w:rFonts w:ascii="Arial" w:hAnsi="Arial" w:cs="Arial"/>
                <w:bCs/>
                <w:sz w:val="20"/>
                <w:szCs w:val="20"/>
              </w:rPr>
              <w:t>ERS and UCPP</w:t>
            </w:r>
          </w:p>
        </w:tc>
        <w:tc>
          <w:tcPr>
            <w:tcW w:w="2126" w:type="dxa"/>
            <w:tcBorders>
              <w:top w:val="single" w:sz="4" w:space="0" w:color="auto"/>
              <w:left w:val="single" w:sz="4" w:space="0" w:color="auto"/>
              <w:bottom w:val="single" w:sz="4" w:space="0" w:color="auto"/>
              <w:right w:val="single" w:sz="4" w:space="0" w:color="auto"/>
            </w:tcBorders>
          </w:tcPr>
          <w:p w:rsidR="009B16B7" w:rsidRPr="009B16B7" w:rsidRDefault="009B16B7" w:rsidP="009B16B7">
            <w:pPr>
              <w:rPr>
                <w:rFonts w:ascii="Arial" w:hAnsi="Arial" w:cs="Arial"/>
                <w:sz w:val="20"/>
                <w:szCs w:val="20"/>
              </w:rPr>
            </w:pPr>
            <w:r w:rsidRPr="009B16B7">
              <w:rPr>
                <w:rFonts w:ascii="Arial" w:hAnsi="Arial" w:cs="Arial"/>
                <w:sz w:val="20"/>
                <w:szCs w:val="20"/>
              </w:rPr>
              <w:t>PSC Meeting 2, Mthatha, 18 July 2017</w:t>
            </w:r>
          </w:p>
        </w:tc>
        <w:tc>
          <w:tcPr>
            <w:tcW w:w="4252" w:type="dxa"/>
            <w:tcBorders>
              <w:top w:val="single" w:sz="4" w:space="0" w:color="auto"/>
              <w:left w:val="single" w:sz="4" w:space="0" w:color="auto"/>
              <w:bottom w:val="single" w:sz="4" w:space="0" w:color="auto"/>
              <w:right w:val="single" w:sz="4" w:space="0" w:color="auto"/>
            </w:tcBorders>
          </w:tcPr>
          <w:p w:rsidR="009B16B7" w:rsidRPr="009B16B7" w:rsidRDefault="00963805" w:rsidP="009B16B7">
            <w:pPr>
              <w:spacing w:after="0"/>
              <w:rPr>
                <w:rFonts w:ascii="Arial" w:hAnsi="Arial" w:cs="Arial"/>
                <w:sz w:val="20"/>
                <w:szCs w:val="20"/>
              </w:rPr>
            </w:pPr>
            <w:r w:rsidRPr="00963805">
              <w:rPr>
                <w:rFonts w:ascii="Arial" w:hAnsi="Arial" w:cs="Arial"/>
                <w:sz w:val="20"/>
                <w:szCs w:val="20"/>
              </w:rPr>
              <w:t>Regarding the afforestation impacts, Mr Talanda explained that there is a lot of work that has been done but the current work is more site specific and has already been incorporated into the model. The modellers have used existing catchment development levels and ran the models to get present day flows.</w:t>
            </w:r>
          </w:p>
        </w:tc>
        <w:tc>
          <w:tcPr>
            <w:tcW w:w="1843" w:type="dxa"/>
            <w:tcBorders>
              <w:top w:val="single" w:sz="4" w:space="0" w:color="auto"/>
              <w:left w:val="single" w:sz="4" w:space="0" w:color="auto"/>
              <w:bottom w:val="single" w:sz="4" w:space="0" w:color="auto"/>
              <w:right w:val="single" w:sz="4" w:space="0" w:color="auto"/>
            </w:tcBorders>
          </w:tcPr>
          <w:p w:rsidR="009B16B7" w:rsidRPr="009B16B7" w:rsidRDefault="009B16B7" w:rsidP="009B16B7">
            <w:pPr>
              <w:spacing w:after="0"/>
              <w:rPr>
                <w:rFonts w:ascii="Arial" w:hAnsi="Arial" w:cs="Arial"/>
                <w:sz w:val="20"/>
                <w:szCs w:val="20"/>
              </w:rPr>
            </w:pPr>
          </w:p>
        </w:tc>
      </w:tr>
      <w:tr w:rsidR="009B16B7" w:rsidRPr="00B9719B" w:rsidTr="009A5B5B">
        <w:tc>
          <w:tcPr>
            <w:tcW w:w="568" w:type="dxa"/>
            <w:tcBorders>
              <w:top w:val="single" w:sz="4" w:space="0" w:color="auto"/>
              <w:left w:val="single" w:sz="4" w:space="0" w:color="auto"/>
              <w:bottom w:val="single" w:sz="4" w:space="0" w:color="auto"/>
              <w:right w:val="single" w:sz="4" w:space="0" w:color="auto"/>
            </w:tcBorders>
          </w:tcPr>
          <w:p w:rsidR="009B16B7" w:rsidRDefault="009B16B7" w:rsidP="009B16B7">
            <w:pPr>
              <w:spacing w:line="240" w:lineRule="auto"/>
              <w:rPr>
                <w:rFonts w:ascii="Arial" w:hAnsi="Arial" w:cs="Arial"/>
                <w:sz w:val="20"/>
                <w:szCs w:val="20"/>
              </w:rPr>
            </w:pPr>
            <w:r>
              <w:rPr>
                <w:rFonts w:ascii="Arial" w:hAnsi="Arial" w:cs="Arial"/>
                <w:sz w:val="20"/>
                <w:szCs w:val="20"/>
              </w:rPr>
              <w:t>63</w:t>
            </w:r>
          </w:p>
        </w:tc>
        <w:tc>
          <w:tcPr>
            <w:tcW w:w="3963" w:type="dxa"/>
            <w:tcBorders>
              <w:top w:val="single" w:sz="4" w:space="0" w:color="auto"/>
              <w:left w:val="single" w:sz="4" w:space="0" w:color="auto"/>
              <w:bottom w:val="single" w:sz="4" w:space="0" w:color="auto"/>
              <w:right w:val="single" w:sz="4" w:space="0" w:color="auto"/>
            </w:tcBorders>
          </w:tcPr>
          <w:p w:rsidR="009B16B7" w:rsidRPr="00E9434F" w:rsidRDefault="005B619E" w:rsidP="00E9434F">
            <w:pPr>
              <w:spacing w:after="0"/>
              <w:rPr>
                <w:rFonts w:ascii="Arial" w:hAnsi="Arial" w:cs="Arial"/>
                <w:sz w:val="20"/>
                <w:szCs w:val="20"/>
              </w:rPr>
            </w:pPr>
            <w:r>
              <w:rPr>
                <w:rFonts w:ascii="Arial" w:hAnsi="Arial" w:cs="Arial"/>
                <w:sz w:val="20"/>
                <w:szCs w:val="20"/>
              </w:rPr>
              <w:t>He</w:t>
            </w:r>
            <w:r w:rsidR="00E9434F" w:rsidRPr="00E9434F">
              <w:rPr>
                <w:rFonts w:ascii="Arial" w:hAnsi="Arial" w:cs="Arial"/>
                <w:sz w:val="20"/>
                <w:szCs w:val="20"/>
              </w:rPr>
              <w:t xml:space="preserve"> reminded the study team that the land use information is available from the DWS office as they have recently completed the Verification and Validation exercise for the Mzimvubu catchment.</w:t>
            </w:r>
          </w:p>
        </w:tc>
        <w:tc>
          <w:tcPr>
            <w:tcW w:w="2127" w:type="dxa"/>
            <w:tcBorders>
              <w:top w:val="single" w:sz="4" w:space="0" w:color="auto"/>
              <w:left w:val="single" w:sz="4" w:space="0" w:color="auto"/>
              <w:bottom w:val="single" w:sz="4" w:space="0" w:color="auto"/>
              <w:right w:val="single" w:sz="4" w:space="0" w:color="auto"/>
            </w:tcBorders>
          </w:tcPr>
          <w:p w:rsidR="009B16B7" w:rsidRDefault="00E9434F" w:rsidP="00E9434F">
            <w:pPr>
              <w:spacing w:after="0"/>
              <w:rPr>
                <w:rFonts w:ascii="Arial" w:hAnsi="Arial" w:cs="Arial"/>
                <w:bCs/>
                <w:sz w:val="20"/>
                <w:szCs w:val="20"/>
              </w:rPr>
            </w:pPr>
            <w:r>
              <w:rPr>
                <w:rFonts w:ascii="Arial" w:hAnsi="Arial" w:cs="Arial"/>
                <w:bCs/>
                <w:sz w:val="20"/>
                <w:szCs w:val="20"/>
              </w:rPr>
              <w:t>Mr</w:t>
            </w:r>
            <w:r w:rsidR="00611EA4">
              <w:rPr>
                <w:rFonts w:ascii="Arial" w:hAnsi="Arial" w:cs="Arial"/>
                <w:bCs/>
                <w:sz w:val="20"/>
                <w:szCs w:val="20"/>
              </w:rPr>
              <w:t xml:space="preserve"> Bhekokwakhe</w:t>
            </w:r>
            <w:r>
              <w:rPr>
                <w:rFonts w:ascii="Arial" w:hAnsi="Arial" w:cs="Arial"/>
                <w:bCs/>
                <w:sz w:val="20"/>
                <w:szCs w:val="20"/>
              </w:rPr>
              <w:t xml:space="preserve"> Kunene</w:t>
            </w:r>
          </w:p>
          <w:p w:rsidR="00611EA4" w:rsidRPr="00E9434F" w:rsidRDefault="00611EA4" w:rsidP="00E9434F">
            <w:pPr>
              <w:spacing w:after="0"/>
              <w:rPr>
                <w:rFonts w:ascii="Arial" w:hAnsi="Arial" w:cs="Arial"/>
                <w:bCs/>
                <w:sz w:val="20"/>
                <w:szCs w:val="20"/>
              </w:rPr>
            </w:pPr>
            <w:r>
              <w:rPr>
                <w:rFonts w:ascii="Arial" w:hAnsi="Arial" w:cs="Arial"/>
                <w:bCs/>
                <w:sz w:val="20"/>
                <w:szCs w:val="20"/>
              </w:rPr>
              <w:t>Department of Water and Sanitation: Mzimvubu Tsitsikamma Proto-CMA</w:t>
            </w:r>
          </w:p>
        </w:tc>
        <w:tc>
          <w:tcPr>
            <w:tcW w:w="2126" w:type="dxa"/>
            <w:tcBorders>
              <w:top w:val="single" w:sz="4" w:space="0" w:color="auto"/>
              <w:left w:val="single" w:sz="4" w:space="0" w:color="auto"/>
              <w:bottom w:val="single" w:sz="4" w:space="0" w:color="auto"/>
              <w:right w:val="single" w:sz="4" w:space="0" w:color="auto"/>
            </w:tcBorders>
          </w:tcPr>
          <w:p w:rsidR="009B16B7" w:rsidRPr="00E9434F" w:rsidRDefault="009B16B7" w:rsidP="00E9434F">
            <w:pPr>
              <w:rPr>
                <w:rFonts w:ascii="Arial" w:hAnsi="Arial" w:cs="Arial"/>
                <w:sz w:val="20"/>
                <w:szCs w:val="20"/>
              </w:rPr>
            </w:pPr>
            <w:r w:rsidRPr="00E9434F">
              <w:rPr>
                <w:rFonts w:ascii="Arial" w:hAnsi="Arial" w:cs="Arial"/>
                <w:sz w:val="20"/>
                <w:szCs w:val="20"/>
              </w:rPr>
              <w:t>PSC Meeting 2, Mthatha, 18 July 2017</w:t>
            </w:r>
          </w:p>
        </w:tc>
        <w:tc>
          <w:tcPr>
            <w:tcW w:w="4252" w:type="dxa"/>
            <w:tcBorders>
              <w:top w:val="single" w:sz="4" w:space="0" w:color="auto"/>
              <w:left w:val="single" w:sz="4" w:space="0" w:color="auto"/>
              <w:bottom w:val="single" w:sz="4" w:space="0" w:color="auto"/>
              <w:right w:val="single" w:sz="4" w:space="0" w:color="auto"/>
            </w:tcBorders>
          </w:tcPr>
          <w:p w:rsidR="009B16B7" w:rsidRPr="00E9434F" w:rsidRDefault="00E9434F" w:rsidP="00E9434F">
            <w:pPr>
              <w:spacing w:after="0"/>
              <w:rPr>
                <w:rFonts w:ascii="Arial" w:hAnsi="Arial" w:cs="Arial"/>
                <w:sz w:val="20"/>
                <w:szCs w:val="20"/>
              </w:rPr>
            </w:pPr>
            <w:r w:rsidRPr="00E9434F">
              <w:rPr>
                <w:rFonts w:ascii="Arial" w:hAnsi="Arial" w:cs="Arial"/>
                <w:sz w:val="20"/>
                <w:szCs w:val="20"/>
              </w:rPr>
              <w:t>Mr Talanda noted Mr Kunene’s suggestion and will liaise with the relevant office.</w:t>
            </w:r>
          </w:p>
        </w:tc>
        <w:tc>
          <w:tcPr>
            <w:tcW w:w="1843" w:type="dxa"/>
            <w:tcBorders>
              <w:top w:val="single" w:sz="4" w:space="0" w:color="auto"/>
              <w:left w:val="single" w:sz="4" w:space="0" w:color="auto"/>
              <w:bottom w:val="single" w:sz="4" w:space="0" w:color="auto"/>
              <w:right w:val="single" w:sz="4" w:space="0" w:color="auto"/>
            </w:tcBorders>
          </w:tcPr>
          <w:p w:rsidR="00E9434F" w:rsidRDefault="006101CE" w:rsidP="00E9434F">
            <w:pPr>
              <w:spacing w:after="0"/>
              <w:rPr>
                <w:rFonts w:ascii="Arial" w:hAnsi="Arial" w:cs="Arial"/>
                <w:sz w:val="20"/>
                <w:szCs w:val="20"/>
              </w:rPr>
            </w:pPr>
            <w:r>
              <w:rPr>
                <w:rFonts w:ascii="Arial" w:hAnsi="Arial" w:cs="Arial"/>
                <w:sz w:val="20"/>
                <w:szCs w:val="20"/>
              </w:rPr>
              <w:t>Mr</w:t>
            </w:r>
            <w:r w:rsidR="005B619E">
              <w:rPr>
                <w:rFonts w:ascii="Arial" w:hAnsi="Arial" w:cs="Arial"/>
                <w:sz w:val="20"/>
                <w:szCs w:val="20"/>
              </w:rPr>
              <w:t xml:space="preserve"> Talanda</w:t>
            </w:r>
          </w:p>
          <w:p w:rsidR="009B16B7" w:rsidRPr="00E9434F" w:rsidRDefault="006101CE" w:rsidP="00E9434F">
            <w:pPr>
              <w:spacing w:after="0"/>
              <w:rPr>
                <w:rFonts w:ascii="Arial" w:hAnsi="Arial" w:cs="Arial"/>
                <w:sz w:val="20"/>
                <w:szCs w:val="20"/>
              </w:rPr>
            </w:pPr>
            <w:r>
              <w:rPr>
                <w:rFonts w:ascii="Arial" w:hAnsi="Arial" w:cs="Arial"/>
                <w:sz w:val="20"/>
                <w:szCs w:val="20"/>
              </w:rPr>
              <w:t>Dr</w:t>
            </w:r>
            <w:r w:rsidR="00E9434F" w:rsidRPr="00E9434F">
              <w:rPr>
                <w:rFonts w:ascii="Arial" w:hAnsi="Arial" w:cs="Arial"/>
                <w:sz w:val="20"/>
                <w:szCs w:val="20"/>
              </w:rPr>
              <w:t xml:space="preserve"> Scherman</w:t>
            </w:r>
          </w:p>
        </w:tc>
      </w:tr>
      <w:tr w:rsidR="009B16B7" w:rsidRPr="00B9719B" w:rsidTr="009A5B5B">
        <w:tc>
          <w:tcPr>
            <w:tcW w:w="568" w:type="dxa"/>
            <w:tcBorders>
              <w:top w:val="single" w:sz="4" w:space="0" w:color="auto"/>
              <w:left w:val="single" w:sz="4" w:space="0" w:color="auto"/>
              <w:bottom w:val="single" w:sz="4" w:space="0" w:color="auto"/>
              <w:right w:val="single" w:sz="4" w:space="0" w:color="auto"/>
            </w:tcBorders>
          </w:tcPr>
          <w:p w:rsidR="009B16B7" w:rsidRDefault="009B16B7" w:rsidP="009B16B7">
            <w:pPr>
              <w:spacing w:line="240" w:lineRule="auto"/>
              <w:rPr>
                <w:rFonts w:ascii="Arial" w:hAnsi="Arial" w:cs="Arial"/>
                <w:sz w:val="20"/>
                <w:szCs w:val="20"/>
              </w:rPr>
            </w:pPr>
            <w:r>
              <w:rPr>
                <w:rFonts w:ascii="Arial" w:hAnsi="Arial" w:cs="Arial"/>
                <w:sz w:val="20"/>
                <w:szCs w:val="20"/>
              </w:rPr>
              <w:t>64</w:t>
            </w:r>
          </w:p>
        </w:tc>
        <w:tc>
          <w:tcPr>
            <w:tcW w:w="3963" w:type="dxa"/>
            <w:tcBorders>
              <w:top w:val="single" w:sz="4" w:space="0" w:color="auto"/>
              <w:left w:val="single" w:sz="4" w:space="0" w:color="auto"/>
              <w:bottom w:val="single" w:sz="4" w:space="0" w:color="auto"/>
              <w:right w:val="single" w:sz="4" w:space="0" w:color="auto"/>
            </w:tcBorders>
          </w:tcPr>
          <w:p w:rsidR="009B16B7" w:rsidRPr="00E9434F" w:rsidRDefault="00876BFD" w:rsidP="00876BFD">
            <w:pPr>
              <w:spacing w:after="0"/>
              <w:rPr>
                <w:rFonts w:ascii="Arial" w:hAnsi="Arial" w:cs="Arial"/>
                <w:sz w:val="20"/>
                <w:szCs w:val="20"/>
              </w:rPr>
            </w:pPr>
            <w:r w:rsidRPr="00876BFD">
              <w:rPr>
                <w:rFonts w:ascii="Arial" w:hAnsi="Arial" w:cs="Arial"/>
                <w:sz w:val="20"/>
                <w:szCs w:val="20"/>
              </w:rPr>
              <w:t>Referring to Slide titled “Summary</w:t>
            </w:r>
            <w:r w:rsidR="005B619E">
              <w:rPr>
                <w:rFonts w:ascii="Arial" w:hAnsi="Arial" w:cs="Arial"/>
                <w:sz w:val="20"/>
                <w:szCs w:val="20"/>
              </w:rPr>
              <w:t xml:space="preserve"> of Final Scenarios”, He </w:t>
            </w:r>
            <w:r w:rsidRPr="00876BFD">
              <w:rPr>
                <w:rFonts w:ascii="Arial" w:hAnsi="Arial" w:cs="Arial"/>
                <w:sz w:val="20"/>
                <w:szCs w:val="20"/>
              </w:rPr>
              <w:t>asked when heavy (or high) flows are experienced. Are they in winter or summer?</w:t>
            </w:r>
          </w:p>
        </w:tc>
        <w:tc>
          <w:tcPr>
            <w:tcW w:w="2127" w:type="dxa"/>
            <w:tcBorders>
              <w:top w:val="single" w:sz="4" w:space="0" w:color="auto"/>
              <w:left w:val="single" w:sz="4" w:space="0" w:color="auto"/>
              <w:bottom w:val="single" w:sz="4" w:space="0" w:color="auto"/>
              <w:right w:val="single" w:sz="4" w:space="0" w:color="auto"/>
            </w:tcBorders>
          </w:tcPr>
          <w:p w:rsidR="009B16B7" w:rsidRDefault="00876BFD" w:rsidP="00E9434F">
            <w:pPr>
              <w:spacing w:after="0"/>
              <w:rPr>
                <w:rFonts w:ascii="Arial" w:hAnsi="Arial" w:cs="Arial"/>
                <w:bCs/>
                <w:sz w:val="20"/>
                <w:szCs w:val="20"/>
              </w:rPr>
            </w:pPr>
            <w:r>
              <w:rPr>
                <w:rFonts w:ascii="Arial" w:hAnsi="Arial" w:cs="Arial"/>
                <w:bCs/>
                <w:sz w:val="20"/>
                <w:szCs w:val="20"/>
              </w:rPr>
              <w:t>Dr</w:t>
            </w:r>
            <w:r w:rsidR="00611EA4">
              <w:rPr>
                <w:rFonts w:ascii="Arial" w:hAnsi="Arial" w:cs="Arial"/>
                <w:bCs/>
                <w:sz w:val="20"/>
                <w:szCs w:val="20"/>
              </w:rPr>
              <w:t xml:space="preserve"> Francis</w:t>
            </w:r>
            <w:r>
              <w:rPr>
                <w:rFonts w:ascii="Arial" w:hAnsi="Arial" w:cs="Arial"/>
                <w:bCs/>
                <w:sz w:val="20"/>
                <w:szCs w:val="20"/>
              </w:rPr>
              <w:t xml:space="preserve"> Kuriah</w:t>
            </w:r>
          </w:p>
          <w:p w:rsidR="00611EA4" w:rsidRDefault="00611EA4" w:rsidP="00E9434F">
            <w:pPr>
              <w:spacing w:after="0"/>
              <w:rPr>
                <w:rFonts w:ascii="Arial" w:hAnsi="Arial" w:cs="Arial"/>
                <w:bCs/>
                <w:sz w:val="20"/>
                <w:szCs w:val="20"/>
              </w:rPr>
            </w:pPr>
            <w:r>
              <w:rPr>
                <w:rFonts w:ascii="Arial" w:hAnsi="Arial" w:cs="Arial"/>
                <w:bCs/>
                <w:sz w:val="20"/>
                <w:szCs w:val="20"/>
              </w:rPr>
              <w:t>Walter Sisulu</w:t>
            </w:r>
          </w:p>
          <w:p w:rsidR="00611EA4" w:rsidRPr="00E9434F" w:rsidRDefault="00611EA4" w:rsidP="00E9434F">
            <w:pPr>
              <w:spacing w:after="0"/>
              <w:rPr>
                <w:rFonts w:ascii="Arial" w:hAnsi="Arial" w:cs="Arial"/>
                <w:bCs/>
                <w:sz w:val="20"/>
                <w:szCs w:val="20"/>
              </w:rPr>
            </w:pPr>
            <w:r>
              <w:rPr>
                <w:rFonts w:ascii="Arial" w:hAnsi="Arial" w:cs="Arial"/>
                <w:bCs/>
                <w:sz w:val="20"/>
                <w:szCs w:val="20"/>
              </w:rPr>
              <w:t>University</w:t>
            </w:r>
          </w:p>
        </w:tc>
        <w:tc>
          <w:tcPr>
            <w:tcW w:w="2126" w:type="dxa"/>
            <w:tcBorders>
              <w:top w:val="single" w:sz="4" w:space="0" w:color="auto"/>
              <w:left w:val="single" w:sz="4" w:space="0" w:color="auto"/>
              <w:bottom w:val="single" w:sz="4" w:space="0" w:color="auto"/>
              <w:right w:val="single" w:sz="4" w:space="0" w:color="auto"/>
            </w:tcBorders>
          </w:tcPr>
          <w:p w:rsidR="009B16B7" w:rsidRPr="00E9434F" w:rsidRDefault="009B16B7" w:rsidP="00E9434F">
            <w:pPr>
              <w:rPr>
                <w:rFonts w:ascii="Arial" w:hAnsi="Arial" w:cs="Arial"/>
                <w:sz w:val="20"/>
                <w:szCs w:val="20"/>
              </w:rPr>
            </w:pPr>
            <w:r w:rsidRPr="00E9434F">
              <w:rPr>
                <w:rFonts w:ascii="Arial" w:hAnsi="Arial" w:cs="Arial"/>
                <w:sz w:val="20"/>
                <w:szCs w:val="20"/>
              </w:rPr>
              <w:t>PSC Meeting 2, Mthatha, 18 July 2017</w:t>
            </w:r>
          </w:p>
        </w:tc>
        <w:tc>
          <w:tcPr>
            <w:tcW w:w="4252" w:type="dxa"/>
            <w:tcBorders>
              <w:top w:val="single" w:sz="4" w:space="0" w:color="auto"/>
              <w:left w:val="single" w:sz="4" w:space="0" w:color="auto"/>
              <w:bottom w:val="single" w:sz="4" w:space="0" w:color="auto"/>
              <w:right w:val="single" w:sz="4" w:space="0" w:color="auto"/>
            </w:tcBorders>
          </w:tcPr>
          <w:p w:rsidR="009B16B7" w:rsidRPr="00E9434F" w:rsidRDefault="00876BFD" w:rsidP="00E9434F">
            <w:pPr>
              <w:spacing w:after="0"/>
              <w:rPr>
                <w:rFonts w:ascii="Arial" w:hAnsi="Arial" w:cs="Arial"/>
                <w:sz w:val="20"/>
                <w:szCs w:val="20"/>
              </w:rPr>
            </w:pPr>
            <w:r w:rsidRPr="00876BFD">
              <w:rPr>
                <w:rFonts w:ascii="Arial" w:hAnsi="Arial" w:cs="Arial"/>
                <w:sz w:val="20"/>
                <w:szCs w:val="20"/>
              </w:rPr>
              <w:t>Mr Talanda explained that the high flows referred to relate to water releases from the hydropower release pattern for maximum utilisation. It should be noted that they want to generate more hydropower from these dams in order to make them more economically viable.</w:t>
            </w:r>
          </w:p>
        </w:tc>
        <w:tc>
          <w:tcPr>
            <w:tcW w:w="1843" w:type="dxa"/>
            <w:tcBorders>
              <w:top w:val="single" w:sz="4" w:space="0" w:color="auto"/>
              <w:left w:val="single" w:sz="4" w:space="0" w:color="auto"/>
              <w:bottom w:val="single" w:sz="4" w:space="0" w:color="auto"/>
              <w:right w:val="single" w:sz="4" w:space="0" w:color="auto"/>
            </w:tcBorders>
          </w:tcPr>
          <w:p w:rsidR="009B16B7" w:rsidRPr="00E9434F" w:rsidRDefault="009B16B7" w:rsidP="00E9434F">
            <w:pPr>
              <w:spacing w:after="0"/>
              <w:rPr>
                <w:rFonts w:ascii="Arial" w:hAnsi="Arial" w:cs="Arial"/>
                <w:sz w:val="20"/>
                <w:szCs w:val="20"/>
              </w:rPr>
            </w:pPr>
          </w:p>
        </w:tc>
      </w:tr>
      <w:tr w:rsidR="00E9434F" w:rsidRPr="00B9719B" w:rsidTr="009A5B5B">
        <w:tc>
          <w:tcPr>
            <w:tcW w:w="568" w:type="dxa"/>
            <w:tcBorders>
              <w:top w:val="single" w:sz="4" w:space="0" w:color="auto"/>
              <w:left w:val="single" w:sz="4" w:space="0" w:color="auto"/>
              <w:bottom w:val="single" w:sz="4" w:space="0" w:color="auto"/>
              <w:right w:val="single" w:sz="4" w:space="0" w:color="auto"/>
            </w:tcBorders>
          </w:tcPr>
          <w:p w:rsidR="00E9434F" w:rsidRDefault="00E9434F" w:rsidP="00E9434F">
            <w:pPr>
              <w:spacing w:line="240" w:lineRule="auto"/>
              <w:rPr>
                <w:rFonts w:ascii="Arial" w:hAnsi="Arial" w:cs="Arial"/>
                <w:sz w:val="20"/>
                <w:szCs w:val="20"/>
              </w:rPr>
            </w:pPr>
            <w:r>
              <w:rPr>
                <w:rFonts w:ascii="Arial" w:hAnsi="Arial" w:cs="Arial"/>
                <w:sz w:val="20"/>
                <w:szCs w:val="20"/>
              </w:rPr>
              <w:t>65</w:t>
            </w:r>
          </w:p>
        </w:tc>
        <w:tc>
          <w:tcPr>
            <w:tcW w:w="3963" w:type="dxa"/>
            <w:tcBorders>
              <w:top w:val="single" w:sz="4" w:space="0" w:color="auto"/>
              <w:left w:val="single" w:sz="4" w:space="0" w:color="auto"/>
              <w:bottom w:val="single" w:sz="4" w:space="0" w:color="auto"/>
              <w:right w:val="single" w:sz="4" w:space="0" w:color="auto"/>
            </w:tcBorders>
          </w:tcPr>
          <w:p w:rsidR="00E9434F" w:rsidRPr="00E9434F" w:rsidRDefault="005B619E" w:rsidP="00C06C39">
            <w:pPr>
              <w:spacing w:after="0"/>
              <w:rPr>
                <w:rFonts w:ascii="Arial" w:hAnsi="Arial" w:cs="Arial"/>
                <w:sz w:val="20"/>
                <w:szCs w:val="20"/>
              </w:rPr>
            </w:pPr>
            <w:r>
              <w:rPr>
                <w:rFonts w:ascii="Arial" w:hAnsi="Arial" w:cs="Arial"/>
                <w:sz w:val="20"/>
                <w:szCs w:val="20"/>
              </w:rPr>
              <w:t>He</w:t>
            </w:r>
            <w:r w:rsidR="00C06C39" w:rsidRPr="00C06C39">
              <w:rPr>
                <w:rFonts w:ascii="Arial" w:hAnsi="Arial" w:cs="Arial"/>
                <w:sz w:val="20"/>
                <w:szCs w:val="20"/>
              </w:rPr>
              <w:t xml:space="preserve"> asked about the fishes and the process that informs water releases.</w:t>
            </w:r>
          </w:p>
        </w:tc>
        <w:tc>
          <w:tcPr>
            <w:tcW w:w="2127" w:type="dxa"/>
            <w:tcBorders>
              <w:top w:val="single" w:sz="4" w:space="0" w:color="auto"/>
              <w:left w:val="single" w:sz="4" w:space="0" w:color="auto"/>
              <w:bottom w:val="single" w:sz="4" w:space="0" w:color="auto"/>
              <w:right w:val="single" w:sz="4" w:space="0" w:color="auto"/>
            </w:tcBorders>
          </w:tcPr>
          <w:p w:rsidR="00E9434F" w:rsidRDefault="00C06C39" w:rsidP="00E9434F">
            <w:pPr>
              <w:spacing w:after="0"/>
              <w:rPr>
                <w:rFonts w:ascii="Arial" w:hAnsi="Arial" w:cs="Arial"/>
                <w:bCs/>
                <w:sz w:val="20"/>
                <w:szCs w:val="20"/>
              </w:rPr>
            </w:pPr>
            <w:r>
              <w:rPr>
                <w:rFonts w:ascii="Arial" w:hAnsi="Arial" w:cs="Arial"/>
                <w:bCs/>
                <w:sz w:val="20"/>
                <w:szCs w:val="20"/>
              </w:rPr>
              <w:t xml:space="preserve">Dr </w:t>
            </w:r>
            <w:r w:rsidR="00611EA4">
              <w:rPr>
                <w:rFonts w:ascii="Arial" w:hAnsi="Arial" w:cs="Arial"/>
                <w:bCs/>
                <w:sz w:val="20"/>
                <w:szCs w:val="20"/>
              </w:rPr>
              <w:t xml:space="preserve">Francis </w:t>
            </w:r>
            <w:r>
              <w:rPr>
                <w:rFonts w:ascii="Arial" w:hAnsi="Arial" w:cs="Arial"/>
                <w:bCs/>
                <w:sz w:val="20"/>
                <w:szCs w:val="20"/>
              </w:rPr>
              <w:t>Kuriah</w:t>
            </w:r>
          </w:p>
          <w:p w:rsidR="00611EA4" w:rsidRPr="00E9434F" w:rsidRDefault="00611EA4" w:rsidP="00E9434F">
            <w:pPr>
              <w:spacing w:after="0"/>
              <w:rPr>
                <w:rFonts w:ascii="Arial" w:hAnsi="Arial" w:cs="Arial"/>
                <w:bCs/>
                <w:sz w:val="20"/>
                <w:szCs w:val="20"/>
              </w:rPr>
            </w:pPr>
            <w:r>
              <w:rPr>
                <w:rFonts w:ascii="Arial" w:hAnsi="Arial" w:cs="Arial"/>
                <w:bCs/>
                <w:sz w:val="20"/>
                <w:szCs w:val="20"/>
              </w:rPr>
              <w:t>Walter Sisulu University</w:t>
            </w:r>
          </w:p>
        </w:tc>
        <w:tc>
          <w:tcPr>
            <w:tcW w:w="2126" w:type="dxa"/>
            <w:tcBorders>
              <w:top w:val="single" w:sz="4" w:space="0" w:color="auto"/>
              <w:left w:val="single" w:sz="4" w:space="0" w:color="auto"/>
              <w:bottom w:val="single" w:sz="4" w:space="0" w:color="auto"/>
              <w:right w:val="single" w:sz="4" w:space="0" w:color="auto"/>
            </w:tcBorders>
          </w:tcPr>
          <w:p w:rsidR="00E9434F" w:rsidRPr="00E9434F" w:rsidRDefault="00E9434F" w:rsidP="00E9434F">
            <w:pPr>
              <w:rPr>
                <w:rFonts w:ascii="Arial" w:hAnsi="Arial" w:cs="Arial"/>
                <w:sz w:val="20"/>
                <w:szCs w:val="20"/>
              </w:rPr>
            </w:pPr>
            <w:r w:rsidRPr="00E9434F">
              <w:rPr>
                <w:rFonts w:ascii="Arial" w:hAnsi="Arial" w:cs="Arial"/>
                <w:sz w:val="20"/>
                <w:szCs w:val="20"/>
              </w:rPr>
              <w:t>PSC Meeting 2, Mthatha, 18 July 2017</w:t>
            </w:r>
          </w:p>
        </w:tc>
        <w:tc>
          <w:tcPr>
            <w:tcW w:w="4252" w:type="dxa"/>
            <w:tcBorders>
              <w:top w:val="single" w:sz="4" w:space="0" w:color="auto"/>
              <w:left w:val="single" w:sz="4" w:space="0" w:color="auto"/>
              <w:bottom w:val="single" w:sz="4" w:space="0" w:color="auto"/>
              <w:right w:val="single" w:sz="4" w:space="0" w:color="auto"/>
            </w:tcBorders>
          </w:tcPr>
          <w:p w:rsidR="00E9434F" w:rsidRPr="00E9434F" w:rsidRDefault="00C06C39" w:rsidP="00E9434F">
            <w:pPr>
              <w:spacing w:after="0"/>
              <w:rPr>
                <w:rFonts w:ascii="Arial" w:hAnsi="Arial" w:cs="Arial"/>
                <w:sz w:val="20"/>
                <w:szCs w:val="20"/>
              </w:rPr>
            </w:pPr>
            <w:r w:rsidRPr="00C06C39">
              <w:rPr>
                <w:rFonts w:ascii="Arial" w:hAnsi="Arial" w:cs="Arial"/>
                <w:sz w:val="20"/>
                <w:szCs w:val="20"/>
              </w:rPr>
              <w:t>Ms Louw explained that the Tsitsa Falls is a natural barrier and would naturally stop fish migration. The river length is approximately 13km from the proposed dam wall to the Tsitsa Falls.  To ensure that the river does not dry up, Scenario 54 has been considered. To mitigate the potential impact on fish migration, a fish barrier or fish ladder can be considered.</w:t>
            </w:r>
          </w:p>
        </w:tc>
        <w:tc>
          <w:tcPr>
            <w:tcW w:w="1843" w:type="dxa"/>
            <w:tcBorders>
              <w:top w:val="single" w:sz="4" w:space="0" w:color="auto"/>
              <w:left w:val="single" w:sz="4" w:space="0" w:color="auto"/>
              <w:bottom w:val="single" w:sz="4" w:space="0" w:color="auto"/>
              <w:right w:val="single" w:sz="4" w:space="0" w:color="auto"/>
            </w:tcBorders>
          </w:tcPr>
          <w:p w:rsidR="00E9434F" w:rsidRPr="00E9434F" w:rsidRDefault="00E9434F" w:rsidP="00E9434F">
            <w:pPr>
              <w:spacing w:after="0"/>
              <w:rPr>
                <w:rFonts w:ascii="Arial" w:hAnsi="Arial" w:cs="Arial"/>
                <w:sz w:val="20"/>
                <w:szCs w:val="20"/>
              </w:rPr>
            </w:pPr>
          </w:p>
        </w:tc>
      </w:tr>
      <w:tr w:rsidR="00E9434F" w:rsidRPr="00B9719B" w:rsidTr="009A5B5B">
        <w:tc>
          <w:tcPr>
            <w:tcW w:w="568" w:type="dxa"/>
            <w:tcBorders>
              <w:top w:val="single" w:sz="4" w:space="0" w:color="auto"/>
              <w:left w:val="single" w:sz="4" w:space="0" w:color="auto"/>
              <w:bottom w:val="single" w:sz="4" w:space="0" w:color="auto"/>
              <w:right w:val="single" w:sz="4" w:space="0" w:color="auto"/>
            </w:tcBorders>
          </w:tcPr>
          <w:p w:rsidR="00E9434F" w:rsidRDefault="00E9434F" w:rsidP="00E9434F">
            <w:pPr>
              <w:spacing w:line="240" w:lineRule="auto"/>
              <w:rPr>
                <w:rFonts w:ascii="Arial" w:hAnsi="Arial" w:cs="Arial"/>
                <w:sz w:val="20"/>
                <w:szCs w:val="20"/>
              </w:rPr>
            </w:pPr>
            <w:r>
              <w:rPr>
                <w:rFonts w:ascii="Arial" w:hAnsi="Arial" w:cs="Arial"/>
                <w:sz w:val="20"/>
                <w:szCs w:val="20"/>
              </w:rPr>
              <w:lastRenderedPageBreak/>
              <w:t>66</w:t>
            </w:r>
          </w:p>
        </w:tc>
        <w:tc>
          <w:tcPr>
            <w:tcW w:w="3963" w:type="dxa"/>
            <w:tcBorders>
              <w:top w:val="single" w:sz="4" w:space="0" w:color="auto"/>
              <w:left w:val="single" w:sz="4" w:space="0" w:color="auto"/>
              <w:bottom w:val="single" w:sz="4" w:space="0" w:color="auto"/>
              <w:right w:val="single" w:sz="4" w:space="0" w:color="auto"/>
            </w:tcBorders>
          </w:tcPr>
          <w:p w:rsidR="00E9434F" w:rsidRPr="00E9434F" w:rsidRDefault="005B619E" w:rsidP="00C06C39">
            <w:pPr>
              <w:spacing w:after="0"/>
              <w:rPr>
                <w:rFonts w:ascii="Arial" w:hAnsi="Arial" w:cs="Arial"/>
                <w:sz w:val="20"/>
                <w:szCs w:val="20"/>
              </w:rPr>
            </w:pPr>
            <w:r>
              <w:rPr>
                <w:rFonts w:ascii="Arial" w:hAnsi="Arial" w:cs="Arial"/>
                <w:sz w:val="20"/>
                <w:szCs w:val="20"/>
              </w:rPr>
              <w:t>He</w:t>
            </w:r>
            <w:r w:rsidR="00C06C39" w:rsidRPr="00C06C39">
              <w:rPr>
                <w:rFonts w:ascii="Arial" w:hAnsi="Arial" w:cs="Arial"/>
                <w:sz w:val="20"/>
                <w:szCs w:val="20"/>
              </w:rPr>
              <w:t xml:space="preserve"> stated that if one looks at the scenarios that have been considered, it is common knowledge that Mzimvubu is one of the catchment which was identified for afforestation projects (±100 000 hectares). He questioned if future afforestation was built into the scenarios for Mzimvubu Catchment, as it is commonly known that afforestation will have an impact on water quality and on the water flow regime. Therefore, it is important that afforestation is considered in the scenarios.</w:t>
            </w:r>
          </w:p>
        </w:tc>
        <w:tc>
          <w:tcPr>
            <w:tcW w:w="2127" w:type="dxa"/>
            <w:tcBorders>
              <w:top w:val="single" w:sz="4" w:space="0" w:color="auto"/>
              <w:left w:val="single" w:sz="4" w:space="0" w:color="auto"/>
              <w:bottom w:val="single" w:sz="4" w:space="0" w:color="auto"/>
              <w:right w:val="single" w:sz="4" w:space="0" w:color="auto"/>
            </w:tcBorders>
          </w:tcPr>
          <w:p w:rsidR="00E9434F" w:rsidRDefault="00C06C39" w:rsidP="00E9434F">
            <w:pPr>
              <w:spacing w:after="0"/>
              <w:rPr>
                <w:rFonts w:ascii="Arial" w:hAnsi="Arial" w:cs="Arial"/>
                <w:bCs/>
                <w:sz w:val="20"/>
                <w:szCs w:val="20"/>
              </w:rPr>
            </w:pPr>
            <w:r>
              <w:rPr>
                <w:rFonts w:ascii="Arial" w:hAnsi="Arial" w:cs="Arial"/>
                <w:bCs/>
                <w:sz w:val="20"/>
                <w:szCs w:val="20"/>
              </w:rPr>
              <w:t xml:space="preserve">Mr </w:t>
            </w:r>
            <w:r w:rsidR="00611EA4">
              <w:rPr>
                <w:rFonts w:ascii="Arial" w:hAnsi="Arial" w:cs="Arial"/>
                <w:bCs/>
                <w:sz w:val="20"/>
                <w:szCs w:val="20"/>
              </w:rPr>
              <w:t xml:space="preserve">Bhekokwakhe </w:t>
            </w:r>
            <w:r>
              <w:rPr>
                <w:rFonts w:ascii="Arial" w:hAnsi="Arial" w:cs="Arial"/>
                <w:bCs/>
                <w:sz w:val="20"/>
                <w:szCs w:val="20"/>
              </w:rPr>
              <w:t>Kunene</w:t>
            </w:r>
          </w:p>
          <w:p w:rsidR="00611EA4" w:rsidRPr="00E9434F" w:rsidRDefault="00611EA4" w:rsidP="00E9434F">
            <w:pPr>
              <w:spacing w:after="0"/>
              <w:rPr>
                <w:rFonts w:ascii="Arial" w:hAnsi="Arial" w:cs="Arial"/>
                <w:bCs/>
                <w:sz w:val="20"/>
                <w:szCs w:val="20"/>
              </w:rPr>
            </w:pPr>
            <w:r>
              <w:rPr>
                <w:rFonts w:ascii="Arial" w:hAnsi="Arial" w:cs="Arial"/>
                <w:bCs/>
                <w:sz w:val="20"/>
                <w:szCs w:val="20"/>
              </w:rPr>
              <w:t>Department of Water and Sanitation: Mzimvubu Tsitsikamma Proto-CMA</w:t>
            </w:r>
          </w:p>
        </w:tc>
        <w:tc>
          <w:tcPr>
            <w:tcW w:w="2126" w:type="dxa"/>
            <w:tcBorders>
              <w:top w:val="single" w:sz="4" w:space="0" w:color="auto"/>
              <w:left w:val="single" w:sz="4" w:space="0" w:color="auto"/>
              <w:bottom w:val="single" w:sz="4" w:space="0" w:color="auto"/>
              <w:right w:val="single" w:sz="4" w:space="0" w:color="auto"/>
            </w:tcBorders>
          </w:tcPr>
          <w:p w:rsidR="00E9434F" w:rsidRPr="00E9434F" w:rsidRDefault="00E9434F" w:rsidP="00E9434F">
            <w:pPr>
              <w:rPr>
                <w:rFonts w:ascii="Arial" w:hAnsi="Arial" w:cs="Arial"/>
                <w:sz w:val="20"/>
                <w:szCs w:val="20"/>
              </w:rPr>
            </w:pPr>
            <w:r w:rsidRPr="00E9434F">
              <w:rPr>
                <w:rFonts w:ascii="Arial" w:hAnsi="Arial" w:cs="Arial"/>
                <w:sz w:val="20"/>
                <w:szCs w:val="20"/>
              </w:rPr>
              <w:t>PSC Meeting 2, Mthatha, 18 July 2017</w:t>
            </w:r>
          </w:p>
        </w:tc>
        <w:tc>
          <w:tcPr>
            <w:tcW w:w="4252" w:type="dxa"/>
            <w:tcBorders>
              <w:top w:val="single" w:sz="4" w:space="0" w:color="auto"/>
              <w:left w:val="single" w:sz="4" w:space="0" w:color="auto"/>
              <w:bottom w:val="single" w:sz="4" w:space="0" w:color="auto"/>
              <w:right w:val="single" w:sz="4" w:space="0" w:color="auto"/>
            </w:tcBorders>
          </w:tcPr>
          <w:p w:rsidR="00E9434F" w:rsidRPr="00E9434F" w:rsidRDefault="00C06C39" w:rsidP="00E9434F">
            <w:pPr>
              <w:spacing w:after="0"/>
              <w:rPr>
                <w:rFonts w:ascii="Arial" w:hAnsi="Arial" w:cs="Arial"/>
                <w:sz w:val="20"/>
                <w:szCs w:val="20"/>
              </w:rPr>
            </w:pPr>
            <w:r w:rsidRPr="00C06C39">
              <w:rPr>
                <w:rFonts w:ascii="Arial" w:hAnsi="Arial" w:cs="Arial"/>
                <w:sz w:val="20"/>
                <w:szCs w:val="20"/>
              </w:rPr>
              <w:t>Mr Talanda took note of the proposed afforestation development and will access the required information from DWS. Note that this will only impact on scenarios if afforestation is very extensive.</w:t>
            </w:r>
          </w:p>
        </w:tc>
        <w:tc>
          <w:tcPr>
            <w:tcW w:w="1843" w:type="dxa"/>
            <w:tcBorders>
              <w:top w:val="single" w:sz="4" w:space="0" w:color="auto"/>
              <w:left w:val="single" w:sz="4" w:space="0" w:color="auto"/>
              <w:bottom w:val="single" w:sz="4" w:space="0" w:color="auto"/>
              <w:right w:val="single" w:sz="4" w:space="0" w:color="auto"/>
            </w:tcBorders>
          </w:tcPr>
          <w:p w:rsidR="00C06C39" w:rsidRPr="00C06C39" w:rsidRDefault="006101CE" w:rsidP="00C06C39">
            <w:pPr>
              <w:spacing w:after="0"/>
              <w:rPr>
                <w:rFonts w:ascii="Arial" w:hAnsi="Arial" w:cs="Arial"/>
                <w:sz w:val="20"/>
                <w:szCs w:val="20"/>
              </w:rPr>
            </w:pPr>
            <w:r>
              <w:rPr>
                <w:rFonts w:ascii="Arial" w:hAnsi="Arial" w:cs="Arial"/>
                <w:sz w:val="20"/>
                <w:szCs w:val="20"/>
              </w:rPr>
              <w:t>Mr</w:t>
            </w:r>
            <w:r w:rsidR="005B619E">
              <w:rPr>
                <w:rFonts w:ascii="Arial" w:hAnsi="Arial" w:cs="Arial"/>
                <w:sz w:val="20"/>
                <w:szCs w:val="20"/>
              </w:rPr>
              <w:t xml:space="preserve"> Talanda</w:t>
            </w:r>
          </w:p>
          <w:p w:rsidR="00E9434F" w:rsidRPr="00E9434F" w:rsidRDefault="006101CE" w:rsidP="00C06C39">
            <w:pPr>
              <w:spacing w:after="0"/>
              <w:rPr>
                <w:rFonts w:ascii="Arial" w:hAnsi="Arial" w:cs="Arial"/>
                <w:sz w:val="20"/>
                <w:szCs w:val="20"/>
              </w:rPr>
            </w:pPr>
            <w:r>
              <w:rPr>
                <w:rFonts w:ascii="Arial" w:hAnsi="Arial" w:cs="Arial"/>
                <w:sz w:val="20"/>
                <w:szCs w:val="20"/>
              </w:rPr>
              <w:t xml:space="preserve">Dr </w:t>
            </w:r>
            <w:r w:rsidR="00C06C39" w:rsidRPr="00C06C39">
              <w:rPr>
                <w:rFonts w:ascii="Arial" w:hAnsi="Arial" w:cs="Arial"/>
                <w:sz w:val="20"/>
                <w:szCs w:val="20"/>
              </w:rPr>
              <w:t>Scherman</w:t>
            </w:r>
          </w:p>
        </w:tc>
      </w:tr>
      <w:tr w:rsidR="00E9434F" w:rsidRPr="00B9719B" w:rsidTr="009A5B5B">
        <w:tc>
          <w:tcPr>
            <w:tcW w:w="568" w:type="dxa"/>
            <w:tcBorders>
              <w:top w:val="single" w:sz="4" w:space="0" w:color="auto"/>
              <w:left w:val="single" w:sz="4" w:space="0" w:color="auto"/>
              <w:bottom w:val="single" w:sz="4" w:space="0" w:color="auto"/>
              <w:right w:val="single" w:sz="4" w:space="0" w:color="auto"/>
            </w:tcBorders>
          </w:tcPr>
          <w:p w:rsidR="00E9434F" w:rsidRDefault="00E9434F" w:rsidP="00E9434F">
            <w:pPr>
              <w:spacing w:line="240" w:lineRule="auto"/>
              <w:rPr>
                <w:rFonts w:ascii="Arial" w:hAnsi="Arial" w:cs="Arial"/>
                <w:sz w:val="20"/>
                <w:szCs w:val="20"/>
              </w:rPr>
            </w:pPr>
            <w:r>
              <w:rPr>
                <w:rFonts w:ascii="Arial" w:hAnsi="Arial" w:cs="Arial"/>
                <w:sz w:val="20"/>
                <w:szCs w:val="20"/>
              </w:rPr>
              <w:t>67</w:t>
            </w:r>
          </w:p>
        </w:tc>
        <w:tc>
          <w:tcPr>
            <w:tcW w:w="3963" w:type="dxa"/>
            <w:tcBorders>
              <w:top w:val="single" w:sz="4" w:space="0" w:color="auto"/>
              <w:left w:val="single" w:sz="4" w:space="0" w:color="auto"/>
              <w:bottom w:val="single" w:sz="4" w:space="0" w:color="auto"/>
              <w:right w:val="single" w:sz="4" w:space="0" w:color="auto"/>
            </w:tcBorders>
          </w:tcPr>
          <w:p w:rsidR="00E9434F" w:rsidRPr="00E9434F" w:rsidRDefault="005B619E" w:rsidP="00556894">
            <w:pPr>
              <w:spacing w:after="0"/>
              <w:rPr>
                <w:rFonts w:ascii="Arial" w:hAnsi="Arial" w:cs="Arial"/>
                <w:sz w:val="20"/>
                <w:szCs w:val="20"/>
              </w:rPr>
            </w:pPr>
            <w:r>
              <w:rPr>
                <w:rFonts w:ascii="Arial" w:hAnsi="Arial" w:cs="Arial"/>
                <w:sz w:val="20"/>
                <w:szCs w:val="20"/>
              </w:rPr>
              <w:t xml:space="preserve">She </w:t>
            </w:r>
            <w:r w:rsidR="00994170" w:rsidRPr="00994170">
              <w:rPr>
                <w:rFonts w:ascii="Arial" w:hAnsi="Arial" w:cs="Arial"/>
                <w:sz w:val="20"/>
                <w:szCs w:val="20"/>
              </w:rPr>
              <w:t xml:space="preserve">appreciated the technical detail provided at the meeting. She encouraged the study team to use ERS to access stakeholders in the upper catchment, and also stressed the importance of Information Sessions, such as that held in Matatiele on </w:t>
            </w:r>
            <w:r w:rsidR="008B00E4">
              <w:rPr>
                <w:rFonts w:ascii="Arial" w:hAnsi="Arial" w:cs="Arial"/>
                <w:sz w:val="20"/>
                <w:szCs w:val="20"/>
              </w:rPr>
              <w:t>0</w:t>
            </w:r>
            <w:r w:rsidR="00994170" w:rsidRPr="00994170">
              <w:rPr>
                <w:rFonts w:ascii="Arial" w:hAnsi="Arial" w:cs="Arial"/>
                <w:sz w:val="20"/>
                <w:szCs w:val="20"/>
              </w:rPr>
              <w:t>6 March</w:t>
            </w:r>
            <w:r w:rsidR="008B00E4">
              <w:rPr>
                <w:rFonts w:ascii="Arial" w:hAnsi="Arial" w:cs="Arial"/>
                <w:sz w:val="20"/>
                <w:szCs w:val="20"/>
              </w:rPr>
              <w:t xml:space="preserve"> 2017</w:t>
            </w:r>
            <w:r w:rsidR="00994170" w:rsidRPr="00994170">
              <w:rPr>
                <w:rFonts w:ascii="Arial" w:hAnsi="Arial" w:cs="Arial"/>
                <w:sz w:val="20"/>
                <w:szCs w:val="20"/>
              </w:rPr>
              <w:t>.</w:t>
            </w:r>
          </w:p>
        </w:tc>
        <w:tc>
          <w:tcPr>
            <w:tcW w:w="2127" w:type="dxa"/>
            <w:tcBorders>
              <w:top w:val="single" w:sz="4" w:space="0" w:color="auto"/>
              <w:left w:val="single" w:sz="4" w:space="0" w:color="auto"/>
              <w:bottom w:val="single" w:sz="4" w:space="0" w:color="auto"/>
              <w:right w:val="single" w:sz="4" w:space="0" w:color="auto"/>
            </w:tcBorders>
          </w:tcPr>
          <w:p w:rsidR="00E9434F" w:rsidRDefault="00611EA4" w:rsidP="00E9434F">
            <w:pPr>
              <w:spacing w:after="0"/>
              <w:rPr>
                <w:rFonts w:ascii="Arial" w:hAnsi="Arial" w:cs="Arial"/>
                <w:bCs/>
                <w:sz w:val="20"/>
                <w:szCs w:val="20"/>
              </w:rPr>
            </w:pPr>
            <w:r>
              <w:rPr>
                <w:rFonts w:ascii="Arial" w:hAnsi="Arial" w:cs="Arial"/>
                <w:bCs/>
                <w:sz w:val="20"/>
                <w:szCs w:val="20"/>
              </w:rPr>
              <w:t>Mrs</w:t>
            </w:r>
            <w:r w:rsidR="00994170">
              <w:rPr>
                <w:rFonts w:ascii="Arial" w:hAnsi="Arial" w:cs="Arial"/>
                <w:bCs/>
                <w:sz w:val="20"/>
                <w:szCs w:val="20"/>
              </w:rPr>
              <w:t xml:space="preserve"> </w:t>
            </w:r>
            <w:r>
              <w:rPr>
                <w:rFonts w:ascii="Arial" w:hAnsi="Arial" w:cs="Arial"/>
                <w:bCs/>
                <w:sz w:val="20"/>
                <w:szCs w:val="20"/>
              </w:rPr>
              <w:t xml:space="preserve">Nicky </w:t>
            </w:r>
            <w:r w:rsidR="00994170">
              <w:rPr>
                <w:rFonts w:ascii="Arial" w:hAnsi="Arial" w:cs="Arial"/>
                <w:bCs/>
                <w:sz w:val="20"/>
                <w:szCs w:val="20"/>
              </w:rPr>
              <w:t>McLeod</w:t>
            </w:r>
          </w:p>
          <w:p w:rsidR="00611EA4" w:rsidRPr="00E9434F" w:rsidRDefault="008C0CF4" w:rsidP="00E9434F">
            <w:pPr>
              <w:spacing w:after="0"/>
              <w:rPr>
                <w:rFonts w:ascii="Arial" w:hAnsi="Arial" w:cs="Arial"/>
                <w:bCs/>
                <w:sz w:val="20"/>
                <w:szCs w:val="20"/>
              </w:rPr>
            </w:pPr>
            <w:r>
              <w:rPr>
                <w:rFonts w:ascii="Arial" w:hAnsi="Arial" w:cs="Arial"/>
                <w:bCs/>
                <w:sz w:val="20"/>
                <w:szCs w:val="20"/>
              </w:rPr>
              <w:t>ERS and UCPP</w:t>
            </w:r>
          </w:p>
        </w:tc>
        <w:tc>
          <w:tcPr>
            <w:tcW w:w="2126" w:type="dxa"/>
            <w:tcBorders>
              <w:top w:val="single" w:sz="4" w:space="0" w:color="auto"/>
              <w:left w:val="single" w:sz="4" w:space="0" w:color="auto"/>
              <w:bottom w:val="single" w:sz="4" w:space="0" w:color="auto"/>
              <w:right w:val="single" w:sz="4" w:space="0" w:color="auto"/>
            </w:tcBorders>
          </w:tcPr>
          <w:p w:rsidR="00E9434F" w:rsidRPr="00E9434F" w:rsidRDefault="00E9434F" w:rsidP="00E9434F">
            <w:pPr>
              <w:rPr>
                <w:rFonts w:ascii="Arial" w:hAnsi="Arial" w:cs="Arial"/>
                <w:sz w:val="20"/>
                <w:szCs w:val="20"/>
              </w:rPr>
            </w:pPr>
            <w:r w:rsidRPr="00E9434F">
              <w:rPr>
                <w:rFonts w:ascii="Arial" w:hAnsi="Arial" w:cs="Arial"/>
                <w:sz w:val="20"/>
                <w:szCs w:val="20"/>
              </w:rPr>
              <w:t>PSC Meeting 2, Mthatha, 18 July 2017</w:t>
            </w:r>
          </w:p>
        </w:tc>
        <w:tc>
          <w:tcPr>
            <w:tcW w:w="4252" w:type="dxa"/>
            <w:tcBorders>
              <w:top w:val="single" w:sz="4" w:space="0" w:color="auto"/>
              <w:left w:val="single" w:sz="4" w:space="0" w:color="auto"/>
              <w:bottom w:val="single" w:sz="4" w:space="0" w:color="auto"/>
              <w:right w:val="single" w:sz="4" w:space="0" w:color="auto"/>
            </w:tcBorders>
          </w:tcPr>
          <w:p w:rsidR="00E9434F" w:rsidRPr="00E9434F" w:rsidRDefault="008B00E4" w:rsidP="00E9434F">
            <w:pPr>
              <w:spacing w:after="0"/>
              <w:rPr>
                <w:rFonts w:ascii="Arial" w:hAnsi="Arial" w:cs="Arial"/>
                <w:sz w:val="20"/>
                <w:szCs w:val="20"/>
              </w:rPr>
            </w:pPr>
            <w:r>
              <w:rPr>
                <w:rFonts w:ascii="Arial" w:hAnsi="Arial" w:cs="Arial"/>
                <w:sz w:val="20"/>
                <w:szCs w:val="20"/>
              </w:rPr>
              <w:t>Ms Mohapi</w:t>
            </w:r>
            <w:r w:rsidR="00582AAF">
              <w:rPr>
                <w:rFonts w:ascii="Arial" w:hAnsi="Arial" w:cs="Arial"/>
                <w:sz w:val="20"/>
                <w:szCs w:val="20"/>
              </w:rPr>
              <w:t xml:space="preserve"> thanked Mr</w:t>
            </w:r>
            <w:r w:rsidR="00994170" w:rsidRPr="00994170">
              <w:rPr>
                <w:rFonts w:ascii="Arial" w:hAnsi="Arial" w:cs="Arial"/>
                <w:sz w:val="20"/>
                <w:szCs w:val="20"/>
              </w:rPr>
              <w:t>s McLeod for her positive remarks. She confirmed that DWS will make use of UCCP and ERS wherever possible for reaching out to communities.</w:t>
            </w:r>
          </w:p>
        </w:tc>
        <w:tc>
          <w:tcPr>
            <w:tcW w:w="1843" w:type="dxa"/>
            <w:tcBorders>
              <w:top w:val="single" w:sz="4" w:space="0" w:color="auto"/>
              <w:left w:val="single" w:sz="4" w:space="0" w:color="auto"/>
              <w:bottom w:val="single" w:sz="4" w:space="0" w:color="auto"/>
              <w:right w:val="single" w:sz="4" w:space="0" w:color="auto"/>
            </w:tcBorders>
          </w:tcPr>
          <w:p w:rsidR="00E9434F" w:rsidRPr="00E9434F" w:rsidRDefault="00E9434F" w:rsidP="00E9434F">
            <w:pPr>
              <w:spacing w:after="0"/>
              <w:rPr>
                <w:rFonts w:ascii="Arial" w:hAnsi="Arial" w:cs="Arial"/>
                <w:sz w:val="20"/>
                <w:szCs w:val="20"/>
              </w:rPr>
            </w:pPr>
          </w:p>
        </w:tc>
      </w:tr>
      <w:tr w:rsidR="00E9434F" w:rsidRPr="00B9719B" w:rsidTr="009A5B5B">
        <w:tc>
          <w:tcPr>
            <w:tcW w:w="568" w:type="dxa"/>
            <w:tcBorders>
              <w:top w:val="single" w:sz="4" w:space="0" w:color="auto"/>
              <w:left w:val="single" w:sz="4" w:space="0" w:color="auto"/>
              <w:bottom w:val="single" w:sz="4" w:space="0" w:color="auto"/>
              <w:right w:val="single" w:sz="4" w:space="0" w:color="auto"/>
            </w:tcBorders>
          </w:tcPr>
          <w:p w:rsidR="00E9434F" w:rsidRDefault="00E9434F" w:rsidP="00E9434F">
            <w:pPr>
              <w:spacing w:line="240" w:lineRule="auto"/>
              <w:rPr>
                <w:rFonts w:ascii="Arial" w:hAnsi="Arial" w:cs="Arial"/>
                <w:sz w:val="20"/>
                <w:szCs w:val="20"/>
              </w:rPr>
            </w:pPr>
            <w:r>
              <w:rPr>
                <w:rFonts w:ascii="Arial" w:hAnsi="Arial" w:cs="Arial"/>
                <w:sz w:val="20"/>
                <w:szCs w:val="20"/>
              </w:rPr>
              <w:t>68</w:t>
            </w:r>
          </w:p>
        </w:tc>
        <w:tc>
          <w:tcPr>
            <w:tcW w:w="3963" w:type="dxa"/>
            <w:tcBorders>
              <w:top w:val="single" w:sz="4" w:space="0" w:color="auto"/>
              <w:left w:val="single" w:sz="4" w:space="0" w:color="auto"/>
              <w:bottom w:val="single" w:sz="4" w:space="0" w:color="auto"/>
              <w:right w:val="single" w:sz="4" w:space="0" w:color="auto"/>
            </w:tcBorders>
          </w:tcPr>
          <w:p w:rsidR="00F5552C" w:rsidRDefault="00F5552C" w:rsidP="001C2F32">
            <w:pPr>
              <w:spacing w:after="0"/>
              <w:rPr>
                <w:rFonts w:ascii="Arial" w:hAnsi="Arial" w:cs="Arial"/>
                <w:sz w:val="20"/>
                <w:szCs w:val="20"/>
              </w:rPr>
            </w:pPr>
            <w:r>
              <w:rPr>
                <w:rFonts w:ascii="Arial" w:hAnsi="Arial" w:cs="Arial"/>
                <w:color w:val="000000"/>
                <w:sz w:val="20"/>
                <w:szCs w:val="20"/>
              </w:rPr>
              <w:t xml:space="preserve">She </w:t>
            </w:r>
            <w:r w:rsidRPr="00727A83">
              <w:rPr>
                <w:rFonts w:ascii="Arial" w:hAnsi="Arial" w:cs="Arial"/>
                <w:color w:val="000000"/>
                <w:sz w:val="20"/>
                <w:szCs w:val="20"/>
              </w:rPr>
              <w:t>commented about</w:t>
            </w:r>
            <w:r>
              <w:rPr>
                <w:rFonts w:ascii="Arial" w:hAnsi="Arial" w:cs="Arial"/>
                <w:sz w:val="20"/>
                <w:szCs w:val="20"/>
              </w:rPr>
              <w:t xml:space="preserve"> securing the longevity of the dam and questioned if extensive work has been done which include restoration, community involvement, increased awareness and primary healthcare. She wanted to know if a restoration scenario had been included in the modelling.</w:t>
            </w:r>
          </w:p>
          <w:p w:rsidR="00E9434F" w:rsidRPr="00E9434F" w:rsidRDefault="00E9434F" w:rsidP="00E9434F">
            <w:pPr>
              <w:spacing w:after="0"/>
              <w:jc w:val="center"/>
              <w:rPr>
                <w:rFonts w:ascii="Arial" w:hAnsi="Arial" w:cs="Arial"/>
                <w:sz w:val="20"/>
                <w:szCs w:val="20"/>
              </w:rPr>
            </w:pPr>
          </w:p>
        </w:tc>
        <w:tc>
          <w:tcPr>
            <w:tcW w:w="2127" w:type="dxa"/>
            <w:tcBorders>
              <w:top w:val="single" w:sz="4" w:space="0" w:color="auto"/>
              <w:left w:val="single" w:sz="4" w:space="0" w:color="auto"/>
              <w:bottom w:val="single" w:sz="4" w:space="0" w:color="auto"/>
              <w:right w:val="single" w:sz="4" w:space="0" w:color="auto"/>
            </w:tcBorders>
          </w:tcPr>
          <w:p w:rsidR="00F5552C" w:rsidRDefault="00F5552C" w:rsidP="00F5552C">
            <w:pPr>
              <w:spacing w:after="0"/>
              <w:rPr>
                <w:rFonts w:ascii="Arial" w:hAnsi="Arial" w:cs="Arial"/>
                <w:bCs/>
                <w:sz w:val="20"/>
                <w:szCs w:val="20"/>
              </w:rPr>
            </w:pPr>
            <w:r>
              <w:rPr>
                <w:rFonts w:ascii="Arial" w:hAnsi="Arial" w:cs="Arial"/>
                <w:bCs/>
                <w:sz w:val="20"/>
                <w:szCs w:val="20"/>
              </w:rPr>
              <w:t>Mrs Nicky McLeod</w:t>
            </w:r>
          </w:p>
          <w:p w:rsidR="00E9434F" w:rsidRPr="00E9434F" w:rsidRDefault="00F5552C" w:rsidP="00F5552C">
            <w:pPr>
              <w:spacing w:after="0"/>
              <w:rPr>
                <w:rFonts w:ascii="Arial" w:hAnsi="Arial" w:cs="Arial"/>
                <w:bCs/>
                <w:sz w:val="20"/>
                <w:szCs w:val="20"/>
              </w:rPr>
            </w:pPr>
            <w:r>
              <w:rPr>
                <w:rFonts w:ascii="Arial" w:hAnsi="Arial" w:cs="Arial"/>
                <w:bCs/>
                <w:sz w:val="20"/>
                <w:szCs w:val="20"/>
              </w:rPr>
              <w:t>ERS and UCPP</w:t>
            </w:r>
          </w:p>
        </w:tc>
        <w:tc>
          <w:tcPr>
            <w:tcW w:w="2126" w:type="dxa"/>
            <w:tcBorders>
              <w:top w:val="single" w:sz="4" w:space="0" w:color="auto"/>
              <w:left w:val="single" w:sz="4" w:space="0" w:color="auto"/>
              <w:bottom w:val="single" w:sz="4" w:space="0" w:color="auto"/>
              <w:right w:val="single" w:sz="4" w:space="0" w:color="auto"/>
            </w:tcBorders>
          </w:tcPr>
          <w:p w:rsidR="00E9434F" w:rsidRDefault="00690585" w:rsidP="00690585">
            <w:pPr>
              <w:spacing w:after="0" w:line="240" w:lineRule="auto"/>
              <w:rPr>
                <w:rFonts w:ascii="Arial" w:hAnsi="Arial" w:cs="Arial"/>
                <w:sz w:val="20"/>
                <w:szCs w:val="20"/>
              </w:rPr>
            </w:pPr>
            <w:r>
              <w:rPr>
                <w:rFonts w:ascii="Arial" w:hAnsi="Arial" w:cs="Arial"/>
                <w:sz w:val="20"/>
                <w:szCs w:val="20"/>
              </w:rPr>
              <w:t>PSC Meeting 3</w:t>
            </w:r>
          </w:p>
          <w:p w:rsidR="00690585" w:rsidRPr="00E9434F" w:rsidRDefault="00690585" w:rsidP="00690585">
            <w:pPr>
              <w:spacing w:after="0" w:line="240" w:lineRule="auto"/>
              <w:rPr>
                <w:rFonts w:ascii="Arial" w:hAnsi="Arial" w:cs="Arial"/>
                <w:sz w:val="20"/>
                <w:szCs w:val="20"/>
              </w:rPr>
            </w:pPr>
            <w:r>
              <w:rPr>
                <w:rFonts w:ascii="Arial" w:hAnsi="Arial" w:cs="Arial"/>
                <w:sz w:val="20"/>
                <w:szCs w:val="20"/>
              </w:rPr>
              <w:t xml:space="preserve">Matatiele, 13 February 2018 </w:t>
            </w:r>
          </w:p>
        </w:tc>
        <w:tc>
          <w:tcPr>
            <w:tcW w:w="4252" w:type="dxa"/>
            <w:tcBorders>
              <w:top w:val="single" w:sz="4" w:space="0" w:color="auto"/>
              <w:left w:val="single" w:sz="4" w:space="0" w:color="auto"/>
              <w:bottom w:val="single" w:sz="4" w:space="0" w:color="auto"/>
              <w:right w:val="single" w:sz="4" w:space="0" w:color="auto"/>
            </w:tcBorders>
          </w:tcPr>
          <w:p w:rsidR="00F5552C" w:rsidRDefault="00F5552C" w:rsidP="00F5552C">
            <w:pPr>
              <w:spacing w:after="0" w:line="240" w:lineRule="auto"/>
              <w:jc w:val="both"/>
              <w:rPr>
                <w:rFonts w:ascii="Arial" w:hAnsi="Arial" w:cs="Arial"/>
                <w:sz w:val="20"/>
                <w:szCs w:val="20"/>
              </w:rPr>
            </w:pPr>
            <w:r>
              <w:rPr>
                <w:rFonts w:ascii="Arial" w:hAnsi="Arial" w:cs="Arial"/>
                <w:sz w:val="20"/>
                <w:szCs w:val="20"/>
              </w:rPr>
              <w:t xml:space="preserve">Dr Scherman stated that when modelling started, there was a discussion with Mr Talanda and Mr Van Rooyen about the possibility of including a restoration scenario in the modelling step. It is however not possible because of the manner in which the Yield Model is set up and because the model is flow-based. Management of sediments and catchment restoration speak to the management of the catchment, and thereby the meeting of catchment objectives and RQOs. </w:t>
            </w:r>
          </w:p>
          <w:p w:rsidR="00F5552C" w:rsidRDefault="00F5552C" w:rsidP="00F5552C">
            <w:pPr>
              <w:spacing w:after="0" w:line="240" w:lineRule="auto"/>
              <w:jc w:val="both"/>
              <w:rPr>
                <w:rFonts w:ascii="Arial" w:hAnsi="Arial" w:cs="Arial"/>
                <w:sz w:val="20"/>
                <w:szCs w:val="20"/>
              </w:rPr>
            </w:pPr>
          </w:p>
          <w:p w:rsidR="00F5552C" w:rsidRDefault="00F5552C" w:rsidP="00F5552C">
            <w:pPr>
              <w:spacing w:after="0" w:line="240" w:lineRule="auto"/>
              <w:jc w:val="both"/>
              <w:rPr>
                <w:rFonts w:ascii="Arial" w:hAnsi="Arial" w:cs="Arial"/>
                <w:sz w:val="20"/>
                <w:szCs w:val="20"/>
              </w:rPr>
            </w:pPr>
            <w:r>
              <w:rPr>
                <w:rFonts w:ascii="Arial" w:hAnsi="Arial" w:cs="Arial"/>
                <w:sz w:val="20"/>
                <w:szCs w:val="20"/>
              </w:rPr>
              <w:t xml:space="preserve">Information will be available from this study to be used in the management of the Upper </w:t>
            </w:r>
            <w:r>
              <w:rPr>
                <w:rFonts w:ascii="Arial" w:hAnsi="Arial" w:cs="Arial"/>
                <w:sz w:val="20"/>
                <w:szCs w:val="20"/>
              </w:rPr>
              <w:lastRenderedPageBreak/>
              <w:t xml:space="preserve">Catchment in order to meet the requirements of the dam and ecological requirements downstream. </w:t>
            </w:r>
          </w:p>
          <w:p w:rsidR="00F5552C" w:rsidRDefault="00F5552C" w:rsidP="00F5552C">
            <w:pPr>
              <w:spacing w:after="0" w:line="240" w:lineRule="auto"/>
              <w:jc w:val="both"/>
              <w:rPr>
                <w:rFonts w:ascii="Arial" w:hAnsi="Arial" w:cs="Arial"/>
                <w:sz w:val="20"/>
                <w:szCs w:val="20"/>
              </w:rPr>
            </w:pPr>
          </w:p>
          <w:p w:rsidR="00E9434F" w:rsidRPr="00E9434F" w:rsidRDefault="00F5552C" w:rsidP="00F5552C">
            <w:pPr>
              <w:spacing w:after="0" w:line="240" w:lineRule="auto"/>
              <w:jc w:val="both"/>
              <w:rPr>
                <w:rFonts w:ascii="Arial" w:hAnsi="Arial" w:cs="Arial"/>
                <w:sz w:val="20"/>
                <w:szCs w:val="20"/>
              </w:rPr>
            </w:pPr>
            <w:r>
              <w:rPr>
                <w:rFonts w:ascii="Arial" w:hAnsi="Arial" w:cs="Arial"/>
                <w:sz w:val="20"/>
                <w:szCs w:val="20"/>
              </w:rPr>
              <w:t>Sediment information and turbidity data that has been collected will be looked at to assist with the Resource Quality Objectives.</w:t>
            </w:r>
          </w:p>
        </w:tc>
        <w:tc>
          <w:tcPr>
            <w:tcW w:w="1843" w:type="dxa"/>
            <w:tcBorders>
              <w:top w:val="single" w:sz="4" w:space="0" w:color="auto"/>
              <w:left w:val="single" w:sz="4" w:space="0" w:color="auto"/>
              <w:bottom w:val="single" w:sz="4" w:space="0" w:color="auto"/>
              <w:right w:val="single" w:sz="4" w:space="0" w:color="auto"/>
            </w:tcBorders>
          </w:tcPr>
          <w:p w:rsidR="00E9434F" w:rsidRPr="00E9434F" w:rsidRDefault="00E9434F" w:rsidP="00E9434F">
            <w:pPr>
              <w:spacing w:after="0"/>
              <w:rPr>
                <w:rFonts w:ascii="Arial" w:hAnsi="Arial" w:cs="Arial"/>
                <w:sz w:val="20"/>
                <w:szCs w:val="20"/>
              </w:rPr>
            </w:pPr>
          </w:p>
        </w:tc>
      </w:tr>
      <w:tr w:rsidR="00E9434F" w:rsidRPr="00B9719B" w:rsidTr="009A5B5B">
        <w:tc>
          <w:tcPr>
            <w:tcW w:w="568" w:type="dxa"/>
            <w:tcBorders>
              <w:top w:val="single" w:sz="4" w:space="0" w:color="auto"/>
              <w:left w:val="single" w:sz="4" w:space="0" w:color="auto"/>
              <w:bottom w:val="single" w:sz="4" w:space="0" w:color="auto"/>
              <w:right w:val="single" w:sz="4" w:space="0" w:color="auto"/>
            </w:tcBorders>
          </w:tcPr>
          <w:p w:rsidR="00E9434F" w:rsidRDefault="00E9434F" w:rsidP="00E9434F">
            <w:pPr>
              <w:spacing w:line="240" w:lineRule="auto"/>
              <w:rPr>
                <w:rFonts w:ascii="Arial" w:hAnsi="Arial" w:cs="Arial"/>
                <w:sz w:val="20"/>
                <w:szCs w:val="20"/>
              </w:rPr>
            </w:pPr>
            <w:r>
              <w:rPr>
                <w:rFonts w:ascii="Arial" w:hAnsi="Arial" w:cs="Arial"/>
                <w:sz w:val="20"/>
                <w:szCs w:val="20"/>
              </w:rPr>
              <w:t>69</w:t>
            </w:r>
          </w:p>
        </w:tc>
        <w:tc>
          <w:tcPr>
            <w:tcW w:w="3963" w:type="dxa"/>
            <w:tcBorders>
              <w:top w:val="single" w:sz="4" w:space="0" w:color="auto"/>
              <w:left w:val="single" w:sz="4" w:space="0" w:color="auto"/>
              <w:bottom w:val="single" w:sz="4" w:space="0" w:color="auto"/>
              <w:right w:val="single" w:sz="4" w:space="0" w:color="auto"/>
            </w:tcBorders>
          </w:tcPr>
          <w:p w:rsidR="00F953BC" w:rsidRDefault="00F953BC" w:rsidP="00F953BC">
            <w:pPr>
              <w:spacing w:after="0" w:line="240" w:lineRule="auto"/>
              <w:jc w:val="both"/>
              <w:rPr>
                <w:rFonts w:ascii="Arial" w:hAnsi="Arial" w:cs="Arial"/>
                <w:sz w:val="20"/>
                <w:szCs w:val="20"/>
              </w:rPr>
            </w:pPr>
            <w:r w:rsidRPr="00A61EFF">
              <w:rPr>
                <w:rFonts w:ascii="Arial" w:hAnsi="Arial" w:cs="Arial"/>
                <w:sz w:val="20"/>
                <w:szCs w:val="20"/>
              </w:rPr>
              <w:t>He mentioned that he once saw a presentation looking at the Mzimvubu Water Catchment Project in terms of potential development.</w:t>
            </w:r>
            <w:r>
              <w:rPr>
                <w:rFonts w:ascii="Arial" w:hAnsi="Arial" w:cs="Arial"/>
                <w:sz w:val="20"/>
                <w:szCs w:val="20"/>
              </w:rPr>
              <w:t xml:space="preserve"> The information communicated indicated that development should be limited. He questioned how limited development is reconciled when there are talks about afforestation, etc. </w:t>
            </w:r>
          </w:p>
          <w:p w:rsidR="00E9434F" w:rsidRPr="00E9434F" w:rsidRDefault="00E9434F" w:rsidP="002F0B42">
            <w:pPr>
              <w:spacing w:after="0"/>
              <w:rPr>
                <w:rFonts w:ascii="Arial" w:hAnsi="Arial" w:cs="Arial"/>
                <w:sz w:val="20"/>
                <w:szCs w:val="20"/>
              </w:rPr>
            </w:pPr>
          </w:p>
        </w:tc>
        <w:tc>
          <w:tcPr>
            <w:tcW w:w="2127" w:type="dxa"/>
            <w:tcBorders>
              <w:top w:val="single" w:sz="4" w:space="0" w:color="auto"/>
              <w:left w:val="single" w:sz="4" w:space="0" w:color="auto"/>
              <w:bottom w:val="single" w:sz="4" w:space="0" w:color="auto"/>
              <w:right w:val="single" w:sz="4" w:space="0" w:color="auto"/>
            </w:tcBorders>
          </w:tcPr>
          <w:p w:rsidR="00E9434F" w:rsidRPr="00E9434F" w:rsidRDefault="00F953BC" w:rsidP="00E9434F">
            <w:pPr>
              <w:spacing w:after="0"/>
              <w:rPr>
                <w:rFonts w:ascii="Arial" w:hAnsi="Arial" w:cs="Arial"/>
                <w:bCs/>
                <w:sz w:val="20"/>
                <w:szCs w:val="20"/>
              </w:rPr>
            </w:pPr>
            <w:r>
              <w:rPr>
                <w:rFonts w:ascii="Arial" w:hAnsi="Arial" w:cs="Arial"/>
                <w:bCs/>
                <w:sz w:val="20"/>
                <w:szCs w:val="20"/>
              </w:rPr>
              <w:t xml:space="preserve">PSC Member </w:t>
            </w:r>
          </w:p>
        </w:tc>
        <w:tc>
          <w:tcPr>
            <w:tcW w:w="2126" w:type="dxa"/>
            <w:tcBorders>
              <w:top w:val="single" w:sz="4" w:space="0" w:color="auto"/>
              <w:left w:val="single" w:sz="4" w:space="0" w:color="auto"/>
              <w:bottom w:val="single" w:sz="4" w:space="0" w:color="auto"/>
              <w:right w:val="single" w:sz="4" w:space="0" w:color="auto"/>
            </w:tcBorders>
          </w:tcPr>
          <w:p w:rsidR="00690585" w:rsidRDefault="00690585" w:rsidP="00690585">
            <w:pPr>
              <w:spacing w:after="0" w:line="240" w:lineRule="auto"/>
              <w:rPr>
                <w:rFonts w:ascii="Arial" w:hAnsi="Arial" w:cs="Arial"/>
                <w:sz w:val="20"/>
                <w:szCs w:val="20"/>
              </w:rPr>
            </w:pPr>
            <w:r>
              <w:rPr>
                <w:rFonts w:ascii="Arial" w:hAnsi="Arial" w:cs="Arial"/>
                <w:sz w:val="20"/>
                <w:szCs w:val="20"/>
              </w:rPr>
              <w:t>PSC Meeting 3</w:t>
            </w:r>
          </w:p>
          <w:p w:rsidR="00E9434F" w:rsidRPr="00E9434F" w:rsidRDefault="00690585" w:rsidP="00690585">
            <w:pPr>
              <w:rPr>
                <w:rFonts w:ascii="Arial" w:hAnsi="Arial" w:cs="Arial"/>
                <w:sz w:val="20"/>
                <w:szCs w:val="20"/>
              </w:rPr>
            </w:pPr>
            <w:r>
              <w:rPr>
                <w:rFonts w:ascii="Arial" w:hAnsi="Arial" w:cs="Arial"/>
                <w:sz w:val="20"/>
                <w:szCs w:val="20"/>
              </w:rPr>
              <w:t>Matatiele, 13 February 2018</w:t>
            </w:r>
          </w:p>
        </w:tc>
        <w:tc>
          <w:tcPr>
            <w:tcW w:w="4252" w:type="dxa"/>
            <w:tcBorders>
              <w:top w:val="single" w:sz="4" w:space="0" w:color="auto"/>
              <w:left w:val="single" w:sz="4" w:space="0" w:color="auto"/>
              <w:bottom w:val="single" w:sz="4" w:space="0" w:color="auto"/>
              <w:right w:val="single" w:sz="4" w:space="0" w:color="auto"/>
            </w:tcBorders>
          </w:tcPr>
          <w:p w:rsidR="00F953BC" w:rsidRDefault="00F953BC" w:rsidP="00F953BC">
            <w:pPr>
              <w:spacing w:after="0" w:line="240" w:lineRule="auto"/>
              <w:jc w:val="both"/>
              <w:rPr>
                <w:rFonts w:ascii="Arial" w:hAnsi="Arial" w:cs="Arial"/>
                <w:sz w:val="20"/>
                <w:szCs w:val="20"/>
              </w:rPr>
            </w:pPr>
            <w:r>
              <w:rPr>
                <w:rFonts w:ascii="Arial" w:hAnsi="Arial" w:cs="Arial"/>
                <w:sz w:val="20"/>
                <w:szCs w:val="20"/>
              </w:rPr>
              <w:t xml:space="preserve">Ms Mohapi said that at the end of the study there will be recommendations brought forward. Those recommendations will clearly indicate the management activities that will take place in the area. In addition, the licensing conditions for a particular water use will indicate what is permitted and/or not permitted. </w:t>
            </w:r>
          </w:p>
          <w:p w:rsidR="00F953BC" w:rsidRDefault="00F953BC" w:rsidP="00F953BC">
            <w:pPr>
              <w:spacing w:after="0" w:line="240" w:lineRule="auto"/>
              <w:jc w:val="both"/>
              <w:rPr>
                <w:rFonts w:ascii="Arial" w:hAnsi="Arial" w:cs="Arial"/>
                <w:sz w:val="20"/>
                <w:szCs w:val="20"/>
              </w:rPr>
            </w:pPr>
          </w:p>
          <w:p w:rsidR="00E9434F" w:rsidRPr="00E9434F" w:rsidRDefault="00F953BC" w:rsidP="00F953BC">
            <w:pPr>
              <w:spacing w:after="0" w:line="240" w:lineRule="auto"/>
              <w:jc w:val="both"/>
              <w:rPr>
                <w:rFonts w:ascii="Arial" w:hAnsi="Arial" w:cs="Arial"/>
                <w:sz w:val="20"/>
                <w:szCs w:val="20"/>
              </w:rPr>
            </w:pPr>
            <w:r>
              <w:rPr>
                <w:rFonts w:ascii="Arial" w:hAnsi="Arial" w:cs="Arial"/>
                <w:sz w:val="20"/>
                <w:szCs w:val="20"/>
              </w:rPr>
              <w:t>Development is based on what has been agreed upon in terms of the scenarios. The Classes will guide the recommendations and will assist at the implementation level.</w:t>
            </w:r>
          </w:p>
        </w:tc>
        <w:tc>
          <w:tcPr>
            <w:tcW w:w="1843" w:type="dxa"/>
            <w:tcBorders>
              <w:top w:val="single" w:sz="4" w:space="0" w:color="auto"/>
              <w:left w:val="single" w:sz="4" w:space="0" w:color="auto"/>
              <w:bottom w:val="single" w:sz="4" w:space="0" w:color="auto"/>
              <w:right w:val="single" w:sz="4" w:space="0" w:color="auto"/>
            </w:tcBorders>
          </w:tcPr>
          <w:p w:rsidR="00E9434F" w:rsidRPr="00E9434F" w:rsidRDefault="00E9434F" w:rsidP="00E9434F">
            <w:pPr>
              <w:spacing w:after="0"/>
              <w:rPr>
                <w:rFonts w:ascii="Arial" w:hAnsi="Arial" w:cs="Arial"/>
                <w:sz w:val="20"/>
                <w:szCs w:val="20"/>
              </w:rPr>
            </w:pPr>
          </w:p>
        </w:tc>
      </w:tr>
      <w:tr w:rsidR="00E9434F" w:rsidRPr="00B9719B" w:rsidTr="009A5B5B">
        <w:tc>
          <w:tcPr>
            <w:tcW w:w="568" w:type="dxa"/>
            <w:tcBorders>
              <w:top w:val="single" w:sz="4" w:space="0" w:color="auto"/>
              <w:left w:val="single" w:sz="4" w:space="0" w:color="auto"/>
              <w:bottom w:val="single" w:sz="4" w:space="0" w:color="auto"/>
              <w:right w:val="single" w:sz="4" w:space="0" w:color="auto"/>
            </w:tcBorders>
          </w:tcPr>
          <w:p w:rsidR="00E9434F" w:rsidRDefault="00E9434F" w:rsidP="00E9434F">
            <w:pPr>
              <w:spacing w:line="240" w:lineRule="auto"/>
              <w:rPr>
                <w:rFonts w:ascii="Arial" w:hAnsi="Arial" w:cs="Arial"/>
                <w:sz w:val="20"/>
                <w:szCs w:val="20"/>
              </w:rPr>
            </w:pPr>
            <w:r>
              <w:rPr>
                <w:rFonts w:ascii="Arial" w:hAnsi="Arial" w:cs="Arial"/>
                <w:sz w:val="20"/>
                <w:szCs w:val="20"/>
              </w:rPr>
              <w:t>70</w:t>
            </w:r>
          </w:p>
        </w:tc>
        <w:tc>
          <w:tcPr>
            <w:tcW w:w="3963" w:type="dxa"/>
            <w:tcBorders>
              <w:top w:val="single" w:sz="4" w:space="0" w:color="auto"/>
              <w:left w:val="single" w:sz="4" w:space="0" w:color="auto"/>
              <w:bottom w:val="single" w:sz="4" w:space="0" w:color="auto"/>
              <w:right w:val="single" w:sz="4" w:space="0" w:color="auto"/>
            </w:tcBorders>
          </w:tcPr>
          <w:p w:rsidR="00F953BC" w:rsidRDefault="00F953BC" w:rsidP="00F953BC">
            <w:pPr>
              <w:spacing w:after="0" w:line="240" w:lineRule="auto"/>
              <w:jc w:val="both"/>
              <w:rPr>
                <w:rFonts w:ascii="Arial" w:hAnsi="Arial" w:cs="Arial"/>
                <w:sz w:val="20"/>
                <w:szCs w:val="20"/>
              </w:rPr>
            </w:pPr>
            <w:r>
              <w:rPr>
                <w:rFonts w:ascii="Arial" w:hAnsi="Arial" w:cs="Arial"/>
                <w:sz w:val="20"/>
                <w:szCs w:val="20"/>
              </w:rPr>
              <w:t xml:space="preserve">He questioned whether the climate change scenarios have been factored in as they affect the estuarine environment. He noted that within the catchment there are climate change projections in terms of what changes are expected in the next few years. This is work done by Steve </w:t>
            </w:r>
            <w:proofErr w:type="spellStart"/>
            <w:r>
              <w:rPr>
                <w:rFonts w:ascii="Arial" w:hAnsi="Arial" w:cs="Arial"/>
                <w:sz w:val="20"/>
                <w:szCs w:val="20"/>
              </w:rPr>
              <w:t>Holness</w:t>
            </w:r>
            <w:proofErr w:type="spellEnd"/>
            <w:r>
              <w:rPr>
                <w:rFonts w:ascii="Arial" w:hAnsi="Arial" w:cs="Arial"/>
                <w:sz w:val="20"/>
                <w:szCs w:val="20"/>
              </w:rPr>
              <w:t xml:space="preserve"> at Nelson Mandela University.</w:t>
            </w:r>
          </w:p>
          <w:p w:rsidR="00E9434F" w:rsidRPr="00E9434F" w:rsidRDefault="00E9434F" w:rsidP="001C2F32">
            <w:pPr>
              <w:spacing w:after="0"/>
              <w:rPr>
                <w:rFonts w:ascii="Arial" w:hAnsi="Arial" w:cs="Arial"/>
                <w:sz w:val="20"/>
                <w:szCs w:val="20"/>
              </w:rPr>
            </w:pPr>
          </w:p>
        </w:tc>
        <w:tc>
          <w:tcPr>
            <w:tcW w:w="2127" w:type="dxa"/>
            <w:tcBorders>
              <w:top w:val="single" w:sz="4" w:space="0" w:color="auto"/>
              <w:left w:val="single" w:sz="4" w:space="0" w:color="auto"/>
              <w:bottom w:val="single" w:sz="4" w:space="0" w:color="auto"/>
              <w:right w:val="single" w:sz="4" w:space="0" w:color="auto"/>
            </w:tcBorders>
          </w:tcPr>
          <w:p w:rsidR="00E9434F" w:rsidRPr="00F953BC" w:rsidRDefault="00F953BC" w:rsidP="00E9434F">
            <w:pPr>
              <w:spacing w:after="0"/>
              <w:rPr>
                <w:rFonts w:ascii="Arial" w:hAnsi="Arial" w:cs="Arial"/>
                <w:bCs/>
                <w:sz w:val="20"/>
                <w:szCs w:val="20"/>
              </w:rPr>
            </w:pPr>
            <w:r>
              <w:rPr>
                <w:rFonts w:ascii="Arial" w:hAnsi="Arial" w:cs="Arial"/>
                <w:bCs/>
                <w:sz w:val="20"/>
                <w:szCs w:val="20"/>
              </w:rPr>
              <w:t>Mr</w:t>
            </w:r>
            <w:r w:rsidRPr="00F953BC">
              <w:rPr>
                <w:rFonts w:ascii="Arial" w:hAnsi="Arial" w:cs="Arial"/>
                <w:bCs/>
                <w:sz w:val="20"/>
                <w:szCs w:val="20"/>
              </w:rPr>
              <w:t xml:space="preserve"> Sinegugu Zukulu</w:t>
            </w:r>
          </w:p>
          <w:p w:rsidR="00F953BC" w:rsidRPr="00E9434F" w:rsidRDefault="00F953BC" w:rsidP="00E9434F">
            <w:pPr>
              <w:spacing w:after="0"/>
              <w:rPr>
                <w:rFonts w:ascii="Arial" w:hAnsi="Arial" w:cs="Arial"/>
                <w:bCs/>
                <w:sz w:val="20"/>
                <w:szCs w:val="20"/>
              </w:rPr>
            </w:pPr>
            <w:r w:rsidRPr="00F953BC">
              <w:rPr>
                <w:rFonts w:ascii="Arial" w:hAnsi="Arial"/>
                <w:bCs/>
                <w:sz w:val="20"/>
                <w:szCs w:val="20"/>
              </w:rPr>
              <w:t>Conservation South Africa and Umzimvubu Catchment Partnership</w:t>
            </w:r>
          </w:p>
        </w:tc>
        <w:tc>
          <w:tcPr>
            <w:tcW w:w="2126" w:type="dxa"/>
            <w:tcBorders>
              <w:top w:val="single" w:sz="4" w:space="0" w:color="auto"/>
              <w:left w:val="single" w:sz="4" w:space="0" w:color="auto"/>
              <w:bottom w:val="single" w:sz="4" w:space="0" w:color="auto"/>
              <w:right w:val="single" w:sz="4" w:space="0" w:color="auto"/>
            </w:tcBorders>
          </w:tcPr>
          <w:p w:rsidR="00690585" w:rsidRDefault="00690585" w:rsidP="00690585">
            <w:pPr>
              <w:spacing w:after="0" w:line="240" w:lineRule="auto"/>
              <w:rPr>
                <w:rFonts w:ascii="Arial" w:hAnsi="Arial" w:cs="Arial"/>
                <w:sz w:val="20"/>
                <w:szCs w:val="20"/>
              </w:rPr>
            </w:pPr>
            <w:r>
              <w:rPr>
                <w:rFonts w:ascii="Arial" w:hAnsi="Arial" w:cs="Arial"/>
                <w:sz w:val="20"/>
                <w:szCs w:val="20"/>
              </w:rPr>
              <w:t>PSC Meeting 3</w:t>
            </w:r>
          </w:p>
          <w:p w:rsidR="00E9434F" w:rsidRPr="00E9434F" w:rsidRDefault="00690585" w:rsidP="00690585">
            <w:pPr>
              <w:rPr>
                <w:rFonts w:ascii="Arial" w:hAnsi="Arial" w:cs="Arial"/>
                <w:sz w:val="20"/>
                <w:szCs w:val="20"/>
              </w:rPr>
            </w:pPr>
            <w:r>
              <w:rPr>
                <w:rFonts w:ascii="Arial" w:hAnsi="Arial" w:cs="Arial"/>
                <w:sz w:val="20"/>
                <w:szCs w:val="20"/>
              </w:rPr>
              <w:t>Matatiele, 13 February 2018</w:t>
            </w:r>
          </w:p>
        </w:tc>
        <w:tc>
          <w:tcPr>
            <w:tcW w:w="4252" w:type="dxa"/>
            <w:tcBorders>
              <w:top w:val="single" w:sz="4" w:space="0" w:color="auto"/>
              <w:left w:val="single" w:sz="4" w:space="0" w:color="auto"/>
              <w:bottom w:val="single" w:sz="4" w:space="0" w:color="auto"/>
              <w:right w:val="single" w:sz="4" w:space="0" w:color="auto"/>
            </w:tcBorders>
          </w:tcPr>
          <w:p w:rsidR="00E9434F" w:rsidRDefault="00F953BC" w:rsidP="00E9434F">
            <w:pPr>
              <w:spacing w:after="0"/>
              <w:rPr>
                <w:rFonts w:ascii="Arial" w:hAnsi="Arial" w:cs="Arial"/>
                <w:sz w:val="20"/>
                <w:szCs w:val="20"/>
              </w:rPr>
            </w:pPr>
            <w:r>
              <w:rPr>
                <w:rFonts w:ascii="Arial" w:hAnsi="Arial" w:cs="Arial"/>
                <w:sz w:val="20"/>
                <w:szCs w:val="20"/>
              </w:rPr>
              <w:t>Ms Louw said in terms of responding to ecological changes for any climate changes they need to be provided with a scenario that includes a climate change scenario. What makes it complicated is the time of change and how the ecosystem will change. Those changes need to be evaluated until a certain point where everything looks different.</w:t>
            </w:r>
          </w:p>
          <w:p w:rsidR="00F953BC" w:rsidRDefault="00F953BC" w:rsidP="00E9434F">
            <w:pPr>
              <w:spacing w:after="0"/>
              <w:rPr>
                <w:rFonts w:ascii="Arial" w:hAnsi="Arial" w:cs="Arial"/>
                <w:sz w:val="20"/>
                <w:szCs w:val="20"/>
              </w:rPr>
            </w:pPr>
          </w:p>
          <w:p w:rsidR="00F953BC" w:rsidRPr="00E9434F" w:rsidRDefault="00F953BC" w:rsidP="00E9434F">
            <w:pPr>
              <w:spacing w:after="0"/>
              <w:rPr>
                <w:rFonts w:ascii="Arial" w:hAnsi="Arial" w:cs="Arial"/>
                <w:sz w:val="20"/>
                <w:szCs w:val="20"/>
              </w:rPr>
            </w:pPr>
            <w:r>
              <w:rPr>
                <w:rFonts w:ascii="Arial" w:hAnsi="Arial" w:cs="Arial"/>
                <w:sz w:val="20"/>
                <w:szCs w:val="20"/>
              </w:rPr>
              <w:t>Mr Talanda added that they use hydrological modelling information that is provided based on previous feasibility and design studies. Climate change models provide a distinct layer of uncertainty.</w:t>
            </w:r>
          </w:p>
        </w:tc>
        <w:tc>
          <w:tcPr>
            <w:tcW w:w="1843" w:type="dxa"/>
            <w:tcBorders>
              <w:top w:val="single" w:sz="4" w:space="0" w:color="auto"/>
              <w:left w:val="single" w:sz="4" w:space="0" w:color="auto"/>
              <w:bottom w:val="single" w:sz="4" w:space="0" w:color="auto"/>
              <w:right w:val="single" w:sz="4" w:space="0" w:color="auto"/>
            </w:tcBorders>
          </w:tcPr>
          <w:p w:rsidR="00E9434F" w:rsidRPr="00E9434F" w:rsidRDefault="00E9434F" w:rsidP="00E9434F">
            <w:pPr>
              <w:spacing w:after="0"/>
              <w:rPr>
                <w:rFonts w:ascii="Arial" w:hAnsi="Arial" w:cs="Arial"/>
                <w:sz w:val="20"/>
                <w:szCs w:val="20"/>
              </w:rPr>
            </w:pPr>
          </w:p>
        </w:tc>
      </w:tr>
      <w:tr w:rsidR="00690585" w:rsidRPr="00B9719B" w:rsidTr="009A5B5B">
        <w:tc>
          <w:tcPr>
            <w:tcW w:w="568" w:type="dxa"/>
            <w:tcBorders>
              <w:top w:val="single" w:sz="4" w:space="0" w:color="auto"/>
              <w:left w:val="single" w:sz="4" w:space="0" w:color="auto"/>
              <w:bottom w:val="single" w:sz="4" w:space="0" w:color="auto"/>
              <w:right w:val="single" w:sz="4" w:space="0" w:color="auto"/>
            </w:tcBorders>
          </w:tcPr>
          <w:p w:rsidR="00690585" w:rsidRDefault="00690585" w:rsidP="00E9434F">
            <w:pPr>
              <w:spacing w:line="240" w:lineRule="auto"/>
              <w:rPr>
                <w:rFonts w:ascii="Arial" w:hAnsi="Arial" w:cs="Arial"/>
                <w:sz w:val="20"/>
                <w:szCs w:val="20"/>
              </w:rPr>
            </w:pPr>
            <w:r>
              <w:rPr>
                <w:rFonts w:ascii="Arial" w:hAnsi="Arial" w:cs="Arial"/>
                <w:sz w:val="20"/>
                <w:szCs w:val="20"/>
              </w:rPr>
              <w:lastRenderedPageBreak/>
              <w:t>71</w:t>
            </w:r>
          </w:p>
        </w:tc>
        <w:tc>
          <w:tcPr>
            <w:tcW w:w="3963" w:type="dxa"/>
            <w:tcBorders>
              <w:top w:val="single" w:sz="4" w:space="0" w:color="auto"/>
              <w:left w:val="single" w:sz="4" w:space="0" w:color="auto"/>
              <w:bottom w:val="single" w:sz="4" w:space="0" w:color="auto"/>
              <w:right w:val="single" w:sz="4" w:space="0" w:color="auto"/>
            </w:tcBorders>
          </w:tcPr>
          <w:p w:rsidR="00F953BC" w:rsidRPr="00A61EFF" w:rsidRDefault="00F953BC" w:rsidP="00F953BC">
            <w:pPr>
              <w:spacing w:after="0" w:line="240" w:lineRule="auto"/>
              <w:jc w:val="both"/>
              <w:rPr>
                <w:rFonts w:ascii="Arial" w:hAnsi="Arial" w:cs="Arial"/>
                <w:sz w:val="20"/>
                <w:szCs w:val="20"/>
              </w:rPr>
            </w:pPr>
            <w:r w:rsidRPr="00A61EFF">
              <w:rPr>
                <w:rFonts w:ascii="Arial" w:hAnsi="Arial" w:cs="Arial"/>
                <w:sz w:val="20"/>
                <w:szCs w:val="20"/>
              </w:rPr>
              <w:t xml:space="preserve">Mr Zukulu questioned if the silt load was considered as it will potentially affect estuarine quality. </w:t>
            </w:r>
          </w:p>
          <w:p w:rsidR="00690585" w:rsidRPr="00E9434F" w:rsidRDefault="00690585" w:rsidP="001C2F32">
            <w:pPr>
              <w:spacing w:after="0"/>
              <w:rPr>
                <w:rFonts w:ascii="Arial" w:hAnsi="Arial" w:cs="Arial"/>
                <w:sz w:val="20"/>
                <w:szCs w:val="20"/>
              </w:rPr>
            </w:pPr>
          </w:p>
        </w:tc>
        <w:tc>
          <w:tcPr>
            <w:tcW w:w="2127" w:type="dxa"/>
            <w:tcBorders>
              <w:top w:val="single" w:sz="4" w:space="0" w:color="auto"/>
              <w:left w:val="single" w:sz="4" w:space="0" w:color="auto"/>
              <w:bottom w:val="single" w:sz="4" w:space="0" w:color="auto"/>
              <w:right w:val="single" w:sz="4" w:space="0" w:color="auto"/>
            </w:tcBorders>
          </w:tcPr>
          <w:p w:rsidR="00F953BC" w:rsidRPr="00F953BC" w:rsidRDefault="00F953BC" w:rsidP="00F953BC">
            <w:pPr>
              <w:spacing w:after="0"/>
              <w:rPr>
                <w:rFonts w:ascii="Arial" w:hAnsi="Arial" w:cs="Arial"/>
                <w:bCs/>
                <w:sz w:val="20"/>
                <w:szCs w:val="20"/>
              </w:rPr>
            </w:pPr>
            <w:r>
              <w:rPr>
                <w:rFonts w:ascii="Arial" w:hAnsi="Arial" w:cs="Arial"/>
                <w:bCs/>
                <w:sz w:val="20"/>
                <w:szCs w:val="20"/>
              </w:rPr>
              <w:t>Mr</w:t>
            </w:r>
            <w:r w:rsidRPr="00F953BC">
              <w:rPr>
                <w:rFonts w:ascii="Arial" w:hAnsi="Arial" w:cs="Arial"/>
                <w:bCs/>
                <w:sz w:val="20"/>
                <w:szCs w:val="20"/>
              </w:rPr>
              <w:t xml:space="preserve"> Sinegugu Zukulu</w:t>
            </w:r>
          </w:p>
          <w:p w:rsidR="00690585" w:rsidRPr="00E9434F" w:rsidRDefault="00F953BC" w:rsidP="00F953BC">
            <w:pPr>
              <w:spacing w:after="0"/>
              <w:rPr>
                <w:rFonts w:ascii="Arial" w:hAnsi="Arial" w:cs="Arial"/>
                <w:bCs/>
                <w:sz w:val="20"/>
                <w:szCs w:val="20"/>
              </w:rPr>
            </w:pPr>
            <w:r w:rsidRPr="00F953BC">
              <w:rPr>
                <w:rFonts w:ascii="Arial" w:hAnsi="Arial"/>
                <w:bCs/>
                <w:sz w:val="20"/>
                <w:szCs w:val="20"/>
              </w:rPr>
              <w:t>Conservation South Africa and Umzimvubu Catchment Partnership</w:t>
            </w:r>
          </w:p>
        </w:tc>
        <w:tc>
          <w:tcPr>
            <w:tcW w:w="2126" w:type="dxa"/>
            <w:tcBorders>
              <w:top w:val="single" w:sz="4" w:space="0" w:color="auto"/>
              <w:left w:val="single" w:sz="4" w:space="0" w:color="auto"/>
              <w:bottom w:val="single" w:sz="4" w:space="0" w:color="auto"/>
              <w:right w:val="single" w:sz="4" w:space="0" w:color="auto"/>
            </w:tcBorders>
          </w:tcPr>
          <w:p w:rsidR="00690585" w:rsidRDefault="00690585" w:rsidP="00690585">
            <w:pPr>
              <w:spacing w:after="0" w:line="240" w:lineRule="auto"/>
              <w:rPr>
                <w:rFonts w:ascii="Arial" w:hAnsi="Arial" w:cs="Arial"/>
                <w:sz w:val="20"/>
                <w:szCs w:val="20"/>
              </w:rPr>
            </w:pPr>
            <w:r>
              <w:rPr>
                <w:rFonts w:ascii="Arial" w:hAnsi="Arial" w:cs="Arial"/>
                <w:sz w:val="20"/>
                <w:szCs w:val="20"/>
              </w:rPr>
              <w:t>PSC Meeting 3</w:t>
            </w:r>
          </w:p>
          <w:p w:rsidR="00690585" w:rsidRPr="00E9434F" w:rsidRDefault="00690585" w:rsidP="00690585">
            <w:pPr>
              <w:rPr>
                <w:rFonts w:ascii="Arial" w:hAnsi="Arial" w:cs="Arial"/>
                <w:sz w:val="20"/>
                <w:szCs w:val="20"/>
              </w:rPr>
            </w:pPr>
            <w:r>
              <w:rPr>
                <w:rFonts w:ascii="Arial" w:hAnsi="Arial" w:cs="Arial"/>
                <w:sz w:val="20"/>
                <w:szCs w:val="20"/>
              </w:rPr>
              <w:t>Matatiele, 13 February 2018</w:t>
            </w:r>
          </w:p>
        </w:tc>
        <w:tc>
          <w:tcPr>
            <w:tcW w:w="4252" w:type="dxa"/>
            <w:tcBorders>
              <w:top w:val="single" w:sz="4" w:space="0" w:color="auto"/>
              <w:left w:val="single" w:sz="4" w:space="0" w:color="auto"/>
              <w:bottom w:val="single" w:sz="4" w:space="0" w:color="auto"/>
              <w:right w:val="single" w:sz="4" w:space="0" w:color="auto"/>
            </w:tcBorders>
          </w:tcPr>
          <w:p w:rsidR="00690585" w:rsidRPr="00E9434F" w:rsidRDefault="00DE3954" w:rsidP="00E9434F">
            <w:pPr>
              <w:spacing w:after="0"/>
              <w:rPr>
                <w:rFonts w:ascii="Arial" w:hAnsi="Arial" w:cs="Arial"/>
                <w:sz w:val="20"/>
                <w:szCs w:val="20"/>
              </w:rPr>
            </w:pPr>
            <w:r>
              <w:rPr>
                <w:rFonts w:ascii="Arial" w:hAnsi="Arial" w:cs="Arial"/>
                <w:sz w:val="20"/>
                <w:szCs w:val="20"/>
              </w:rPr>
              <w:t>Dr Scherman indicated that upstream sedimentation and siltation have been looked at and incorporated as they have an impact on the estuarine environment.</w:t>
            </w:r>
          </w:p>
        </w:tc>
        <w:tc>
          <w:tcPr>
            <w:tcW w:w="1843" w:type="dxa"/>
            <w:tcBorders>
              <w:top w:val="single" w:sz="4" w:space="0" w:color="auto"/>
              <w:left w:val="single" w:sz="4" w:space="0" w:color="auto"/>
              <w:bottom w:val="single" w:sz="4" w:space="0" w:color="auto"/>
              <w:right w:val="single" w:sz="4" w:space="0" w:color="auto"/>
            </w:tcBorders>
          </w:tcPr>
          <w:p w:rsidR="00690585" w:rsidRPr="00E9434F" w:rsidRDefault="00690585" w:rsidP="00E9434F">
            <w:pPr>
              <w:spacing w:after="0"/>
              <w:rPr>
                <w:rFonts w:ascii="Arial" w:hAnsi="Arial" w:cs="Arial"/>
                <w:sz w:val="20"/>
                <w:szCs w:val="20"/>
              </w:rPr>
            </w:pPr>
          </w:p>
        </w:tc>
      </w:tr>
      <w:tr w:rsidR="00690585" w:rsidRPr="00B9719B" w:rsidTr="009A5B5B">
        <w:tc>
          <w:tcPr>
            <w:tcW w:w="568" w:type="dxa"/>
            <w:tcBorders>
              <w:top w:val="single" w:sz="4" w:space="0" w:color="auto"/>
              <w:left w:val="single" w:sz="4" w:space="0" w:color="auto"/>
              <w:bottom w:val="single" w:sz="4" w:space="0" w:color="auto"/>
              <w:right w:val="single" w:sz="4" w:space="0" w:color="auto"/>
            </w:tcBorders>
          </w:tcPr>
          <w:p w:rsidR="00690585" w:rsidRDefault="00690585" w:rsidP="00E9434F">
            <w:pPr>
              <w:spacing w:line="240" w:lineRule="auto"/>
              <w:rPr>
                <w:rFonts w:ascii="Arial" w:hAnsi="Arial" w:cs="Arial"/>
                <w:sz w:val="20"/>
                <w:szCs w:val="20"/>
              </w:rPr>
            </w:pPr>
            <w:r>
              <w:rPr>
                <w:rFonts w:ascii="Arial" w:hAnsi="Arial" w:cs="Arial"/>
                <w:sz w:val="20"/>
                <w:szCs w:val="20"/>
              </w:rPr>
              <w:t>72</w:t>
            </w:r>
          </w:p>
        </w:tc>
        <w:tc>
          <w:tcPr>
            <w:tcW w:w="3963" w:type="dxa"/>
            <w:tcBorders>
              <w:top w:val="single" w:sz="4" w:space="0" w:color="auto"/>
              <w:left w:val="single" w:sz="4" w:space="0" w:color="auto"/>
              <w:bottom w:val="single" w:sz="4" w:space="0" w:color="auto"/>
              <w:right w:val="single" w:sz="4" w:space="0" w:color="auto"/>
            </w:tcBorders>
          </w:tcPr>
          <w:p w:rsidR="00742EE8" w:rsidRDefault="00D54698" w:rsidP="00742EE8">
            <w:pPr>
              <w:spacing w:after="0" w:line="240" w:lineRule="auto"/>
              <w:jc w:val="both"/>
              <w:rPr>
                <w:rFonts w:ascii="Arial" w:hAnsi="Arial" w:cs="Arial"/>
                <w:sz w:val="20"/>
                <w:szCs w:val="20"/>
              </w:rPr>
            </w:pPr>
            <w:r>
              <w:rPr>
                <w:rFonts w:ascii="Arial" w:hAnsi="Arial" w:cs="Arial"/>
                <w:sz w:val="20"/>
                <w:szCs w:val="20"/>
              </w:rPr>
              <w:t>She</w:t>
            </w:r>
            <w:r w:rsidR="00742EE8">
              <w:rPr>
                <w:rFonts w:ascii="Arial" w:hAnsi="Arial" w:cs="Arial"/>
                <w:sz w:val="20"/>
                <w:szCs w:val="20"/>
              </w:rPr>
              <w:t xml:space="preserve"> indicated that she is interested in obtaining a detailed document on the socio-economic aspects of the estuary. She also checked where documentation and/or reports can be accessed. </w:t>
            </w:r>
          </w:p>
          <w:p w:rsidR="00690585" w:rsidRPr="00E9434F" w:rsidRDefault="00690585" w:rsidP="001C2F32">
            <w:pPr>
              <w:spacing w:after="0"/>
              <w:rPr>
                <w:rFonts w:ascii="Arial" w:hAnsi="Arial" w:cs="Arial"/>
                <w:sz w:val="20"/>
                <w:szCs w:val="20"/>
              </w:rPr>
            </w:pPr>
          </w:p>
        </w:tc>
        <w:tc>
          <w:tcPr>
            <w:tcW w:w="2127" w:type="dxa"/>
            <w:tcBorders>
              <w:top w:val="single" w:sz="4" w:space="0" w:color="auto"/>
              <w:left w:val="single" w:sz="4" w:space="0" w:color="auto"/>
              <w:bottom w:val="single" w:sz="4" w:space="0" w:color="auto"/>
              <w:right w:val="single" w:sz="4" w:space="0" w:color="auto"/>
            </w:tcBorders>
          </w:tcPr>
          <w:p w:rsidR="00690585" w:rsidRDefault="00742EE8" w:rsidP="00E9434F">
            <w:pPr>
              <w:spacing w:after="0"/>
              <w:rPr>
                <w:rFonts w:ascii="Arial" w:hAnsi="Arial" w:cs="Arial"/>
                <w:bCs/>
                <w:sz w:val="20"/>
                <w:szCs w:val="20"/>
              </w:rPr>
            </w:pPr>
            <w:r>
              <w:rPr>
                <w:rFonts w:ascii="Arial" w:hAnsi="Arial" w:cs="Arial"/>
                <w:bCs/>
                <w:sz w:val="20"/>
                <w:szCs w:val="20"/>
              </w:rPr>
              <w:t>Ms Basetsana Khathali</w:t>
            </w:r>
          </w:p>
          <w:p w:rsidR="00742EE8" w:rsidRPr="00E9434F" w:rsidRDefault="00742EE8" w:rsidP="00E9434F">
            <w:pPr>
              <w:spacing w:after="0"/>
              <w:rPr>
                <w:rFonts w:ascii="Arial" w:hAnsi="Arial" w:cs="Arial"/>
                <w:bCs/>
                <w:sz w:val="20"/>
                <w:szCs w:val="20"/>
              </w:rPr>
            </w:pPr>
            <w:r>
              <w:rPr>
                <w:rFonts w:ascii="Arial" w:hAnsi="Arial" w:cs="Arial"/>
                <w:bCs/>
                <w:sz w:val="20"/>
                <w:szCs w:val="20"/>
              </w:rPr>
              <w:t xml:space="preserve">Alfred Nzo District Municipality </w:t>
            </w:r>
          </w:p>
        </w:tc>
        <w:tc>
          <w:tcPr>
            <w:tcW w:w="2126" w:type="dxa"/>
            <w:tcBorders>
              <w:top w:val="single" w:sz="4" w:space="0" w:color="auto"/>
              <w:left w:val="single" w:sz="4" w:space="0" w:color="auto"/>
              <w:bottom w:val="single" w:sz="4" w:space="0" w:color="auto"/>
              <w:right w:val="single" w:sz="4" w:space="0" w:color="auto"/>
            </w:tcBorders>
          </w:tcPr>
          <w:p w:rsidR="00690585" w:rsidRDefault="00690585" w:rsidP="00690585">
            <w:pPr>
              <w:spacing w:after="0" w:line="240" w:lineRule="auto"/>
              <w:rPr>
                <w:rFonts w:ascii="Arial" w:hAnsi="Arial" w:cs="Arial"/>
                <w:sz w:val="20"/>
                <w:szCs w:val="20"/>
              </w:rPr>
            </w:pPr>
            <w:r>
              <w:rPr>
                <w:rFonts w:ascii="Arial" w:hAnsi="Arial" w:cs="Arial"/>
                <w:sz w:val="20"/>
                <w:szCs w:val="20"/>
              </w:rPr>
              <w:t>PSC Meeting 3</w:t>
            </w:r>
          </w:p>
          <w:p w:rsidR="00690585" w:rsidRPr="00E9434F" w:rsidRDefault="00690585" w:rsidP="00690585">
            <w:pPr>
              <w:rPr>
                <w:rFonts w:ascii="Arial" w:hAnsi="Arial" w:cs="Arial"/>
                <w:sz w:val="20"/>
                <w:szCs w:val="20"/>
              </w:rPr>
            </w:pPr>
            <w:r>
              <w:rPr>
                <w:rFonts w:ascii="Arial" w:hAnsi="Arial" w:cs="Arial"/>
                <w:sz w:val="20"/>
                <w:szCs w:val="20"/>
              </w:rPr>
              <w:t>Matatiele, 13 February 2018</w:t>
            </w:r>
          </w:p>
        </w:tc>
        <w:tc>
          <w:tcPr>
            <w:tcW w:w="4252" w:type="dxa"/>
            <w:tcBorders>
              <w:top w:val="single" w:sz="4" w:space="0" w:color="auto"/>
              <w:left w:val="single" w:sz="4" w:space="0" w:color="auto"/>
              <w:bottom w:val="single" w:sz="4" w:space="0" w:color="auto"/>
              <w:right w:val="single" w:sz="4" w:space="0" w:color="auto"/>
            </w:tcBorders>
          </w:tcPr>
          <w:p w:rsidR="00690585" w:rsidRPr="00E9434F" w:rsidRDefault="00742EE8" w:rsidP="00E9434F">
            <w:pPr>
              <w:spacing w:after="0"/>
              <w:rPr>
                <w:rFonts w:ascii="Arial" w:hAnsi="Arial" w:cs="Arial"/>
                <w:sz w:val="20"/>
                <w:szCs w:val="20"/>
              </w:rPr>
            </w:pPr>
            <w:r>
              <w:rPr>
                <w:rFonts w:ascii="Arial" w:hAnsi="Arial" w:cs="Arial"/>
                <w:sz w:val="20"/>
                <w:szCs w:val="20"/>
              </w:rPr>
              <w:t>Ms Mohapi pointed out that all information presented and reports can be accessed from the project link which is written on the meeting Agenda and Background Information Document (BID). Alternatively, PSC members can contact Ms Shinga for further information requests.</w:t>
            </w:r>
          </w:p>
        </w:tc>
        <w:tc>
          <w:tcPr>
            <w:tcW w:w="1843" w:type="dxa"/>
            <w:tcBorders>
              <w:top w:val="single" w:sz="4" w:space="0" w:color="auto"/>
              <w:left w:val="single" w:sz="4" w:space="0" w:color="auto"/>
              <w:bottom w:val="single" w:sz="4" w:space="0" w:color="auto"/>
              <w:right w:val="single" w:sz="4" w:space="0" w:color="auto"/>
            </w:tcBorders>
          </w:tcPr>
          <w:p w:rsidR="00690585" w:rsidRPr="00E9434F" w:rsidRDefault="00690585" w:rsidP="00E9434F">
            <w:pPr>
              <w:spacing w:after="0"/>
              <w:rPr>
                <w:rFonts w:ascii="Arial" w:hAnsi="Arial" w:cs="Arial"/>
                <w:sz w:val="20"/>
                <w:szCs w:val="20"/>
              </w:rPr>
            </w:pPr>
          </w:p>
        </w:tc>
      </w:tr>
      <w:tr w:rsidR="00690585" w:rsidRPr="00B9719B" w:rsidTr="009A5B5B">
        <w:tc>
          <w:tcPr>
            <w:tcW w:w="568" w:type="dxa"/>
            <w:tcBorders>
              <w:top w:val="single" w:sz="4" w:space="0" w:color="auto"/>
              <w:left w:val="single" w:sz="4" w:space="0" w:color="auto"/>
              <w:bottom w:val="single" w:sz="4" w:space="0" w:color="auto"/>
              <w:right w:val="single" w:sz="4" w:space="0" w:color="auto"/>
            </w:tcBorders>
          </w:tcPr>
          <w:p w:rsidR="00690585" w:rsidRDefault="00690585" w:rsidP="00E9434F">
            <w:pPr>
              <w:spacing w:line="240" w:lineRule="auto"/>
              <w:rPr>
                <w:rFonts w:ascii="Arial" w:hAnsi="Arial" w:cs="Arial"/>
                <w:sz w:val="20"/>
                <w:szCs w:val="20"/>
              </w:rPr>
            </w:pPr>
            <w:r>
              <w:rPr>
                <w:rFonts w:ascii="Arial" w:hAnsi="Arial" w:cs="Arial"/>
                <w:sz w:val="20"/>
                <w:szCs w:val="20"/>
              </w:rPr>
              <w:t>73</w:t>
            </w:r>
          </w:p>
        </w:tc>
        <w:tc>
          <w:tcPr>
            <w:tcW w:w="3963" w:type="dxa"/>
            <w:tcBorders>
              <w:top w:val="single" w:sz="4" w:space="0" w:color="auto"/>
              <w:left w:val="single" w:sz="4" w:space="0" w:color="auto"/>
              <w:bottom w:val="single" w:sz="4" w:space="0" w:color="auto"/>
              <w:right w:val="single" w:sz="4" w:space="0" w:color="auto"/>
            </w:tcBorders>
          </w:tcPr>
          <w:p w:rsidR="00D54698" w:rsidRPr="00A61EFF" w:rsidRDefault="00D54698" w:rsidP="00D54698">
            <w:pPr>
              <w:spacing w:after="0" w:line="240" w:lineRule="auto"/>
              <w:jc w:val="both"/>
              <w:rPr>
                <w:rFonts w:ascii="Arial" w:hAnsi="Arial" w:cs="Arial"/>
                <w:sz w:val="20"/>
                <w:szCs w:val="20"/>
              </w:rPr>
            </w:pPr>
            <w:r>
              <w:rPr>
                <w:rFonts w:ascii="Arial" w:hAnsi="Arial" w:cs="Arial"/>
                <w:sz w:val="20"/>
                <w:szCs w:val="20"/>
              </w:rPr>
              <w:t xml:space="preserve">He </w:t>
            </w:r>
            <w:r w:rsidRPr="00A61EFF">
              <w:rPr>
                <w:rFonts w:ascii="Arial" w:hAnsi="Arial" w:cs="Arial"/>
                <w:sz w:val="20"/>
                <w:szCs w:val="20"/>
              </w:rPr>
              <w:t>questioned if electricity generation is dependent on the demand as he noted that the hydropower releases are reduced during the summer period.</w:t>
            </w:r>
          </w:p>
          <w:p w:rsidR="00690585" w:rsidRPr="00E9434F" w:rsidRDefault="00690585" w:rsidP="001C2F32">
            <w:pPr>
              <w:spacing w:after="0"/>
              <w:rPr>
                <w:rFonts w:ascii="Arial" w:hAnsi="Arial" w:cs="Arial"/>
                <w:sz w:val="20"/>
                <w:szCs w:val="20"/>
              </w:rPr>
            </w:pPr>
          </w:p>
        </w:tc>
        <w:tc>
          <w:tcPr>
            <w:tcW w:w="2127" w:type="dxa"/>
            <w:tcBorders>
              <w:top w:val="single" w:sz="4" w:space="0" w:color="auto"/>
              <w:left w:val="single" w:sz="4" w:space="0" w:color="auto"/>
              <w:bottom w:val="single" w:sz="4" w:space="0" w:color="auto"/>
              <w:right w:val="single" w:sz="4" w:space="0" w:color="auto"/>
            </w:tcBorders>
          </w:tcPr>
          <w:p w:rsidR="00690585" w:rsidRDefault="00D54698" w:rsidP="00E9434F">
            <w:pPr>
              <w:spacing w:after="0"/>
              <w:rPr>
                <w:rFonts w:ascii="Arial" w:hAnsi="Arial" w:cs="Arial"/>
                <w:bCs/>
                <w:sz w:val="20"/>
                <w:szCs w:val="20"/>
              </w:rPr>
            </w:pPr>
            <w:r>
              <w:rPr>
                <w:rFonts w:ascii="Arial" w:hAnsi="Arial" w:cs="Arial"/>
                <w:bCs/>
                <w:sz w:val="20"/>
                <w:szCs w:val="20"/>
              </w:rPr>
              <w:t xml:space="preserve">Mr </w:t>
            </w:r>
            <w:r w:rsidR="00123A9B">
              <w:rPr>
                <w:rFonts w:ascii="Arial" w:hAnsi="Arial" w:cs="Arial"/>
                <w:bCs/>
                <w:sz w:val="20"/>
                <w:szCs w:val="20"/>
              </w:rPr>
              <w:t xml:space="preserve">Mzuvukile </w:t>
            </w:r>
            <w:r>
              <w:rPr>
                <w:rFonts w:ascii="Arial" w:hAnsi="Arial" w:cs="Arial"/>
                <w:bCs/>
                <w:sz w:val="20"/>
                <w:szCs w:val="20"/>
              </w:rPr>
              <w:t xml:space="preserve">Tonjeni </w:t>
            </w:r>
          </w:p>
          <w:p w:rsidR="00123A9B" w:rsidRPr="00E9434F" w:rsidRDefault="00123A9B" w:rsidP="00E9434F">
            <w:pPr>
              <w:spacing w:after="0"/>
              <w:rPr>
                <w:rFonts w:ascii="Arial" w:hAnsi="Arial" w:cs="Arial"/>
                <w:bCs/>
                <w:sz w:val="20"/>
                <w:szCs w:val="20"/>
              </w:rPr>
            </w:pPr>
            <w:r>
              <w:rPr>
                <w:rFonts w:ascii="Arial" w:hAnsi="Arial" w:cs="Arial"/>
                <w:bCs/>
                <w:sz w:val="20"/>
                <w:szCs w:val="20"/>
              </w:rPr>
              <w:t>Department of Water and Sanitation: EC Water Use Licensing</w:t>
            </w:r>
          </w:p>
        </w:tc>
        <w:tc>
          <w:tcPr>
            <w:tcW w:w="2126" w:type="dxa"/>
            <w:tcBorders>
              <w:top w:val="single" w:sz="4" w:space="0" w:color="auto"/>
              <w:left w:val="single" w:sz="4" w:space="0" w:color="auto"/>
              <w:bottom w:val="single" w:sz="4" w:space="0" w:color="auto"/>
              <w:right w:val="single" w:sz="4" w:space="0" w:color="auto"/>
            </w:tcBorders>
          </w:tcPr>
          <w:p w:rsidR="00690585" w:rsidRDefault="00690585" w:rsidP="00690585">
            <w:pPr>
              <w:spacing w:after="0" w:line="240" w:lineRule="auto"/>
              <w:rPr>
                <w:rFonts w:ascii="Arial" w:hAnsi="Arial" w:cs="Arial"/>
                <w:sz w:val="20"/>
                <w:szCs w:val="20"/>
              </w:rPr>
            </w:pPr>
            <w:r>
              <w:rPr>
                <w:rFonts w:ascii="Arial" w:hAnsi="Arial" w:cs="Arial"/>
                <w:sz w:val="20"/>
                <w:szCs w:val="20"/>
              </w:rPr>
              <w:t>PSC Meeting 3</w:t>
            </w:r>
          </w:p>
          <w:p w:rsidR="00690585" w:rsidRPr="00E9434F" w:rsidRDefault="00690585" w:rsidP="00690585">
            <w:pPr>
              <w:rPr>
                <w:rFonts w:ascii="Arial" w:hAnsi="Arial" w:cs="Arial"/>
                <w:sz w:val="20"/>
                <w:szCs w:val="20"/>
              </w:rPr>
            </w:pPr>
            <w:r>
              <w:rPr>
                <w:rFonts w:ascii="Arial" w:hAnsi="Arial" w:cs="Arial"/>
                <w:sz w:val="20"/>
                <w:szCs w:val="20"/>
              </w:rPr>
              <w:t>Matatiele, 13 February 2018</w:t>
            </w:r>
          </w:p>
        </w:tc>
        <w:tc>
          <w:tcPr>
            <w:tcW w:w="4252" w:type="dxa"/>
            <w:tcBorders>
              <w:top w:val="single" w:sz="4" w:space="0" w:color="auto"/>
              <w:left w:val="single" w:sz="4" w:space="0" w:color="auto"/>
              <w:bottom w:val="single" w:sz="4" w:space="0" w:color="auto"/>
              <w:right w:val="single" w:sz="4" w:space="0" w:color="auto"/>
            </w:tcBorders>
          </w:tcPr>
          <w:p w:rsidR="00690585" w:rsidRPr="00E9434F" w:rsidRDefault="00123A9B" w:rsidP="00E9434F">
            <w:pPr>
              <w:spacing w:after="0"/>
              <w:rPr>
                <w:rFonts w:ascii="Arial" w:hAnsi="Arial" w:cs="Arial"/>
                <w:sz w:val="20"/>
                <w:szCs w:val="20"/>
              </w:rPr>
            </w:pPr>
            <w:r>
              <w:rPr>
                <w:rFonts w:ascii="Arial" w:hAnsi="Arial" w:cs="Arial"/>
                <w:sz w:val="20"/>
                <w:szCs w:val="20"/>
              </w:rPr>
              <w:t>Ms Ndileka pointed out that there are other issues which are considered for electricity generation, and they mostly relate to management. She also noted that although more electricity was generated in summer, it was stored for use during winter months.</w:t>
            </w:r>
          </w:p>
        </w:tc>
        <w:tc>
          <w:tcPr>
            <w:tcW w:w="1843" w:type="dxa"/>
            <w:tcBorders>
              <w:top w:val="single" w:sz="4" w:space="0" w:color="auto"/>
              <w:left w:val="single" w:sz="4" w:space="0" w:color="auto"/>
              <w:bottom w:val="single" w:sz="4" w:space="0" w:color="auto"/>
              <w:right w:val="single" w:sz="4" w:space="0" w:color="auto"/>
            </w:tcBorders>
          </w:tcPr>
          <w:p w:rsidR="00690585" w:rsidRPr="00E9434F" w:rsidRDefault="00690585" w:rsidP="00E9434F">
            <w:pPr>
              <w:spacing w:after="0"/>
              <w:rPr>
                <w:rFonts w:ascii="Arial" w:hAnsi="Arial" w:cs="Arial"/>
                <w:sz w:val="20"/>
                <w:szCs w:val="20"/>
              </w:rPr>
            </w:pPr>
          </w:p>
        </w:tc>
      </w:tr>
      <w:tr w:rsidR="00690585" w:rsidRPr="00B9719B" w:rsidTr="009A5B5B">
        <w:tc>
          <w:tcPr>
            <w:tcW w:w="568" w:type="dxa"/>
            <w:tcBorders>
              <w:top w:val="single" w:sz="4" w:space="0" w:color="auto"/>
              <w:left w:val="single" w:sz="4" w:space="0" w:color="auto"/>
              <w:bottom w:val="single" w:sz="4" w:space="0" w:color="auto"/>
              <w:right w:val="single" w:sz="4" w:space="0" w:color="auto"/>
            </w:tcBorders>
          </w:tcPr>
          <w:p w:rsidR="00690585" w:rsidRDefault="00690585" w:rsidP="00E9434F">
            <w:pPr>
              <w:spacing w:line="240" w:lineRule="auto"/>
              <w:rPr>
                <w:rFonts w:ascii="Arial" w:hAnsi="Arial" w:cs="Arial"/>
                <w:sz w:val="20"/>
                <w:szCs w:val="20"/>
              </w:rPr>
            </w:pPr>
            <w:r>
              <w:rPr>
                <w:rFonts w:ascii="Arial" w:hAnsi="Arial" w:cs="Arial"/>
                <w:sz w:val="20"/>
                <w:szCs w:val="20"/>
              </w:rPr>
              <w:t>74</w:t>
            </w:r>
          </w:p>
        </w:tc>
        <w:tc>
          <w:tcPr>
            <w:tcW w:w="3963" w:type="dxa"/>
            <w:tcBorders>
              <w:top w:val="single" w:sz="4" w:space="0" w:color="auto"/>
              <w:left w:val="single" w:sz="4" w:space="0" w:color="auto"/>
              <w:bottom w:val="single" w:sz="4" w:space="0" w:color="auto"/>
              <w:right w:val="single" w:sz="4" w:space="0" w:color="auto"/>
            </w:tcBorders>
          </w:tcPr>
          <w:p w:rsidR="002770A1" w:rsidRPr="00B65324" w:rsidRDefault="002770A1" w:rsidP="002770A1">
            <w:pPr>
              <w:spacing w:after="0" w:line="240" w:lineRule="auto"/>
              <w:jc w:val="both"/>
              <w:rPr>
                <w:rFonts w:ascii="Arial" w:hAnsi="Arial" w:cs="Arial"/>
                <w:sz w:val="20"/>
                <w:szCs w:val="20"/>
              </w:rPr>
            </w:pPr>
            <w:r>
              <w:rPr>
                <w:rFonts w:ascii="Arial" w:hAnsi="Arial" w:cs="Arial"/>
                <w:sz w:val="20"/>
                <w:szCs w:val="20"/>
              </w:rPr>
              <w:t xml:space="preserve">She asked if the consideration of sewage works on the IUA T31 influenced the Water Resource Class (WRC). She pointed out that T31 is gigantic and it would be better if it was subdivided into two. Also, she would propose that T31 be categorised as WRC I. </w:t>
            </w:r>
            <w:r w:rsidRPr="00B65324">
              <w:rPr>
                <w:rFonts w:ascii="Arial" w:hAnsi="Arial" w:cs="Arial"/>
                <w:sz w:val="20"/>
                <w:szCs w:val="20"/>
              </w:rPr>
              <w:t xml:space="preserve">She </w:t>
            </w:r>
            <w:r>
              <w:rPr>
                <w:rFonts w:ascii="Arial" w:hAnsi="Arial" w:cs="Arial"/>
                <w:sz w:val="20"/>
                <w:szCs w:val="20"/>
              </w:rPr>
              <w:t xml:space="preserve">checked if would be </w:t>
            </w:r>
            <w:r w:rsidRPr="00B65324">
              <w:rPr>
                <w:rFonts w:ascii="Arial" w:hAnsi="Arial" w:cs="Arial"/>
                <w:sz w:val="20"/>
                <w:szCs w:val="20"/>
              </w:rPr>
              <w:t xml:space="preserve">possible to get the documents </w:t>
            </w:r>
            <w:r>
              <w:rPr>
                <w:rFonts w:ascii="Arial" w:hAnsi="Arial" w:cs="Arial"/>
                <w:sz w:val="20"/>
                <w:szCs w:val="20"/>
              </w:rPr>
              <w:t xml:space="preserve">that the team has compiled with all </w:t>
            </w:r>
            <w:r w:rsidRPr="00B65324">
              <w:rPr>
                <w:rFonts w:ascii="Arial" w:hAnsi="Arial" w:cs="Arial"/>
                <w:sz w:val="20"/>
                <w:szCs w:val="20"/>
              </w:rPr>
              <w:t>scenarios in detail</w:t>
            </w:r>
            <w:r>
              <w:rPr>
                <w:rFonts w:ascii="Arial" w:hAnsi="Arial" w:cs="Arial"/>
                <w:sz w:val="20"/>
                <w:szCs w:val="20"/>
              </w:rPr>
              <w:t>.</w:t>
            </w:r>
          </w:p>
          <w:p w:rsidR="00690585" w:rsidRPr="00E9434F" w:rsidRDefault="00690585" w:rsidP="001C2F32">
            <w:pPr>
              <w:spacing w:after="0"/>
              <w:rPr>
                <w:rFonts w:ascii="Arial" w:hAnsi="Arial" w:cs="Arial"/>
                <w:sz w:val="20"/>
                <w:szCs w:val="20"/>
              </w:rPr>
            </w:pPr>
          </w:p>
        </w:tc>
        <w:tc>
          <w:tcPr>
            <w:tcW w:w="2127" w:type="dxa"/>
            <w:tcBorders>
              <w:top w:val="single" w:sz="4" w:space="0" w:color="auto"/>
              <w:left w:val="single" w:sz="4" w:space="0" w:color="auto"/>
              <w:bottom w:val="single" w:sz="4" w:space="0" w:color="auto"/>
              <w:right w:val="single" w:sz="4" w:space="0" w:color="auto"/>
            </w:tcBorders>
          </w:tcPr>
          <w:p w:rsidR="002770A1" w:rsidRDefault="002770A1" w:rsidP="002770A1">
            <w:pPr>
              <w:spacing w:after="0"/>
              <w:rPr>
                <w:rFonts w:ascii="Arial" w:hAnsi="Arial" w:cs="Arial"/>
                <w:bCs/>
                <w:sz w:val="20"/>
                <w:szCs w:val="20"/>
              </w:rPr>
            </w:pPr>
            <w:r>
              <w:rPr>
                <w:rFonts w:ascii="Arial" w:hAnsi="Arial" w:cs="Arial"/>
                <w:bCs/>
                <w:sz w:val="20"/>
                <w:szCs w:val="20"/>
              </w:rPr>
              <w:t>Mrs Nicky McLeod</w:t>
            </w:r>
          </w:p>
          <w:p w:rsidR="00690585" w:rsidRPr="00E9434F" w:rsidRDefault="002770A1" w:rsidP="002770A1">
            <w:pPr>
              <w:spacing w:after="0"/>
              <w:rPr>
                <w:rFonts w:ascii="Arial" w:hAnsi="Arial" w:cs="Arial"/>
                <w:bCs/>
                <w:sz w:val="20"/>
                <w:szCs w:val="20"/>
              </w:rPr>
            </w:pPr>
            <w:r>
              <w:rPr>
                <w:rFonts w:ascii="Arial" w:hAnsi="Arial" w:cs="Arial"/>
                <w:bCs/>
                <w:sz w:val="20"/>
                <w:szCs w:val="20"/>
              </w:rPr>
              <w:t>ERS and UCPP</w:t>
            </w:r>
          </w:p>
        </w:tc>
        <w:tc>
          <w:tcPr>
            <w:tcW w:w="2126" w:type="dxa"/>
            <w:tcBorders>
              <w:top w:val="single" w:sz="4" w:space="0" w:color="auto"/>
              <w:left w:val="single" w:sz="4" w:space="0" w:color="auto"/>
              <w:bottom w:val="single" w:sz="4" w:space="0" w:color="auto"/>
              <w:right w:val="single" w:sz="4" w:space="0" w:color="auto"/>
            </w:tcBorders>
          </w:tcPr>
          <w:p w:rsidR="00690585" w:rsidRDefault="00690585" w:rsidP="00690585">
            <w:pPr>
              <w:spacing w:after="0" w:line="240" w:lineRule="auto"/>
              <w:rPr>
                <w:rFonts w:ascii="Arial" w:hAnsi="Arial" w:cs="Arial"/>
                <w:sz w:val="20"/>
                <w:szCs w:val="20"/>
              </w:rPr>
            </w:pPr>
            <w:r>
              <w:rPr>
                <w:rFonts w:ascii="Arial" w:hAnsi="Arial" w:cs="Arial"/>
                <w:sz w:val="20"/>
                <w:szCs w:val="20"/>
              </w:rPr>
              <w:t>PSC Meeting 3</w:t>
            </w:r>
          </w:p>
          <w:p w:rsidR="00690585" w:rsidRPr="00E9434F" w:rsidRDefault="00690585" w:rsidP="00690585">
            <w:pPr>
              <w:rPr>
                <w:rFonts w:ascii="Arial" w:hAnsi="Arial" w:cs="Arial"/>
                <w:sz w:val="20"/>
                <w:szCs w:val="20"/>
              </w:rPr>
            </w:pPr>
            <w:r>
              <w:rPr>
                <w:rFonts w:ascii="Arial" w:hAnsi="Arial" w:cs="Arial"/>
                <w:sz w:val="20"/>
                <w:szCs w:val="20"/>
              </w:rPr>
              <w:t>Matatiele, 13 February 2018</w:t>
            </w:r>
          </w:p>
        </w:tc>
        <w:tc>
          <w:tcPr>
            <w:tcW w:w="4252" w:type="dxa"/>
            <w:tcBorders>
              <w:top w:val="single" w:sz="4" w:space="0" w:color="auto"/>
              <w:left w:val="single" w:sz="4" w:space="0" w:color="auto"/>
              <w:bottom w:val="single" w:sz="4" w:space="0" w:color="auto"/>
              <w:right w:val="single" w:sz="4" w:space="0" w:color="auto"/>
            </w:tcBorders>
          </w:tcPr>
          <w:p w:rsidR="002770A1" w:rsidRPr="00B65324" w:rsidRDefault="002770A1" w:rsidP="002770A1">
            <w:pPr>
              <w:spacing w:after="0" w:line="240" w:lineRule="auto"/>
              <w:jc w:val="both"/>
              <w:rPr>
                <w:rFonts w:ascii="Arial" w:hAnsi="Arial" w:cs="Arial"/>
                <w:b/>
                <w:sz w:val="20"/>
                <w:szCs w:val="20"/>
                <w:u w:val="single"/>
              </w:rPr>
            </w:pPr>
            <w:r>
              <w:rPr>
                <w:rFonts w:ascii="Arial" w:hAnsi="Arial" w:cs="Arial"/>
                <w:sz w:val="20"/>
                <w:szCs w:val="20"/>
              </w:rPr>
              <w:t xml:space="preserve">Dr Scherman indicated that the WRC II for T31 has factored the water quality component in T31. </w:t>
            </w:r>
          </w:p>
          <w:p w:rsidR="002770A1" w:rsidRDefault="002770A1" w:rsidP="002770A1">
            <w:pPr>
              <w:spacing w:after="0" w:line="240" w:lineRule="auto"/>
              <w:jc w:val="both"/>
              <w:rPr>
                <w:rFonts w:ascii="Arial" w:hAnsi="Arial" w:cs="Arial"/>
                <w:b/>
                <w:sz w:val="20"/>
                <w:szCs w:val="20"/>
                <w:u w:val="single"/>
              </w:rPr>
            </w:pPr>
          </w:p>
          <w:p w:rsidR="002770A1" w:rsidRDefault="002770A1" w:rsidP="002770A1">
            <w:pPr>
              <w:spacing w:after="0" w:line="240" w:lineRule="auto"/>
              <w:jc w:val="both"/>
              <w:rPr>
                <w:rFonts w:ascii="Arial" w:hAnsi="Arial" w:cs="Arial"/>
                <w:sz w:val="20"/>
                <w:szCs w:val="20"/>
              </w:rPr>
            </w:pPr>
            <w:r w:rsidRPr="006E478D">
              <w:rPr>
                <w:rFonts w:ascii="Arial" w:hAnsi="Arial" w:cs="Arial"/>
                <w:sz w:val="20"/>
                <w:szCs w:val="20"/>
              </w:rPr>
              <w:t>Ms Mohapi</w:t>
            </w:r>
            <w:r>
              <w:rPr>
                <w:rFonts w:ascii="Arial" w:hAnsi="Arial" w:cs="Arial"/>
                <w:sz w:val="20"/>
                <w:szCs w:val="20"/>
              </w:rPr>
              <w:t xml:space="preserve"> added that the features of the IUA do not necessarily have to be the same across the IUA.  Importantly, sub-components of the IUA might not conform to the overall class because there is recognition of different water uses and behaviour.</w:t>
            </w:r>
          </w:p>
          <w:p w:rsidR="002770A1" w:rsidRDefault="002770A1" w:rsidP="002770A1">
            <w:pPr>
              <w:spacing w:after="0" w:line="240" w:lineRule="auto"/>
              <w:jc w:val="both"/>
              <w:rPr>
                <w:rFonts w:ascii="Arial" w:hAnsi="Arial" w:cs="Arial"/>
                <w:sz w:val="20"/>
                <w:szCs w:val="20"/>
              </w:rPr>
            </w:pPr>
          </w:p>
          <w:p w:rsidR="002770A1" w:rsidRDefault="002770A1" w:rsidP="002770A1">
            <w:pPr>
              <w:spacing w:after="0" w:line="240" w:lineRule="auto"/>
              <w:jc w:val="both"/>
              <w:rPr>
                <w:rFonts w:ascii="Arial" w:hAnsi="Arial" w:cs="Arial"/>
                <w:sz w:val="20"/>
                <w:szCs w:val="20"/>
              </w:rPr>
            </w:pPr>
            <w:r>
              <w:rPr>
                <w:rFonts w:ascii="Arial" w:hAnsi="Arial" w:cs="Arial"/>
                <w:sz w:val="20"/>
                <w:szCs w:val="20"/>
              </w:rPr>
              <w:t xml:space="preserve">Ms Louw indicated that the Water Resource Class is set in terms of the catchment configuration, which is in terms of ecological categories for the EWR sites and biophysical nodes. Therefore, even if T31 was split, both </w:t>
            </w:r>
            <w:r>
              <w:rPr>
                <w:rFonts w:ascii="Arial" w:hAnsi="Arial" w:cs="Arial"/>
                <w:sz w:val="20"/>
                <w:szCs w:val="20"/>
              </w:rPr>
              <w:lastRenderedPageBreak/>
              <w:t>sections would still be categorised as WRC II. Note that a standard process is following regarding the delineation of IUAs and assigning of Water Resource Classes.</w:t>
            </w:r>
          </w:p>
          <w:p w:rsidR="00690585" w:rsidRPr="00E9434F" w:rsidRDefault="00690585" w:rsidP="00E9434F">
            <w:pPr>
              <w:spacing w:after="0"/>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tcPr>
          <w:p w:rsidR="00690585" w:rsidRPr="00E9434F" w:rsidRDefault="00690585" w:rsidP="00E9434F">
            <w:pPr>
              <w:spacing w:after="0"/>
              <w:rPr>
                <w:rFonts w:ascii="Arial" w:hAnsi="Arial" w:cs="Arial"/>
                <w:sz w:val="20"/>
                <w:szCs w:val="20"/>
              </w:rPr>
            </w:pPr>
          </w:p>
        </w:tc>
      </w:tr>
      <w:tr w:rsidR="00690585" w:rsidRPr="00B9719B" w:rsidTr="009A5B5B">
        <w:tc>
          <w:tcPr>
            <w:tcW w:w="568" w:type="dxa"/>
            <w:tcBorders>
              <w:top w:val="single" w:sz="4" w:space="0" w:color="auto"/>
              <w:left w:val="single" w:sz="4" w:space="0" w:color="auto"/>
              <w:bottom w:val="single" w:sz="4" w:space="0" w:color="auto"/>
              <w:right w:val="single" w:sz="4" w:space="0" w:color="auto"/>
            </w:tcBorders>
          </w:tcPr>
          <w:p w:rsidR="00690585" w:rsidRDefault="00690585" w:rsidP="00E9434F">
            <w:pPr>
              <w:spacing w:line="240" w:lineRule="auto"/>
              <w:rPr>
                <w:rFonts w:ascii="Arial" w:hAnsi="Arial" w:cs="Arial"/>
                <w:sz w:val="20"/>
                <w:szCs w:val="20"/>
              </w:rPr>
            </w:pPr>
            <w:r>
              <w:rPr>
                <w:rFonts w:ascii="Arial" w:hAnsi="Arial" w:cs="Arial"/>
                <w:sz w:val="20"/>
                <w:szCs w:val="20"/>
              </w:rPr>
              <w:t>75</w:t>
            </w:r>
          </w:p>
        </w:tc>
        <w:tc>
          <w:tcPr>
            <w:tcW w:w="3963" w:type="dxa"/>
            <w:tcBorders>
              <w:top w:val="single" w:sz="4" w:space="0" w:color="auto"/>
              <w:left w:val="single" w:sz="4" w:space="0" w:color="auto"/>
              <w:bottom w:val="single" w:sz="4" w:space="0" w:color="auto"/>
              <w:right w:val="single" w:sz="4" w:space="0" w:color="auto"/>
            </w:tcBorders>
          </w:tcPr>
          <w:p w:rsidR="00404A96" w:rsidRPr="00FF70CC" w:rsidRDefault="00404A96" w:rsidP="00404A96">
            <w:pPr>
              <w:spacing w:after="0" w:line="240" w:lineRule="auto"/>
              <w:jc w:val="both"/>
              <w:rPr>
                <w:rFonts w:ascii="Arial" w:hAnsi="Arial" w:cs="Arial"/>
                <w:sz w:val="20"/>
                <w:szCs w:val="20"/>
              </w:rPr>
            </w:pPr>
            <w:r>
              <w:rPr>
                <w:rFonts w:ascii="Arial" w:hAnsi="Arial" w:cs="Arial"/>
                <w:sz w:val="20"/>
                <w:szCs w:val="20"/>
              </w:rPr>
              <w:t>He</w:t>
            </w:r>
            <w:r w:rsidRPr="00FF70CC">
              <w:rPr>
                <w:rFonts w:ascii="Arial" w:hAnsi="Arial" w:cs="Arial"/>
                <w:sz w:val="20"/>
                <w:szCs w:val="20"/>
              </w:rPr>
              <w:t xml:space="preserve"> checked if all the scenarios presented are considering </w:t>
            </w:r>
            <w:r w:rsidRPr="00727A83">
              <w:rPr>
                <w:rFonts w:ascii="Arial" w:hAnsi="Arial" w:cs="Arial"/>
                <w:color w:val="000000"/>
                <w:sz w:val="20"/>
                <w:szCs w:val="20"/>
              </w:rPr>
              <w:t xml:space="preserve">dams being built. He was of the opinion that not all planned dams will be built. </w:t>
            </w:r>
          </w:p>
          <w:p w:rsidR="00690585" w:rsidRPr="00E9434F" w:rsidRDefault="00690585" w:rsidP="001C2F32">
            <w:pPr>
              <w:spacing w:after="0"/>
              <w:rPr>
                <w:rFonts w:ascii="Arial" w:hAnsi="Arial" w:cs="Arial"/>
                <w:sz w:val="20"/>
                <w:szCs w:val="20"/>
              </w:rPr>
            </w:pPr>
          </w:p>
        </w:tc>
        <w:tc>
          <w:tcPr>
            <w:tcW w:w="2127" w:type="dxa"/>
            <w:tcBorders>
              <w:top w:val="single" w:sz="4" w:space="0" w:color="auto"/>
              <w:left w:val="single" w:sz="4" w:space="0" w:color="auto"/>
              <w:bottom w:val="single" w:sz="4" w:space="0" w:color="auto"/>
              <w:right w:val="single" w:sz="4" w:space="0" w:color="auto"/>
            </w:tcBorders>
          </w:tcPr>
          <w:p w:rsidR="00404A96" w:rsidRDefault="00404A96" w:rsidP="00404A96">
            <w:pPr>
              <w:spacing w:after="0"/>
              <w:rPr>
                <w:rFonts w:ascii="Arial" w:hAnsi="Arial" w:cs="Arial"/>
                <w:bCs/>
                <w:sz w:val="20"/>
                <w:szCs w:val="20"/>
              </w:rPr>
            </w:pPr>
            <w:r>
              <w:rPr>
                <w:rFonts w:ascii="Arial" w:hAnsi="Arial" w:cs="Arial"/>
                <w:bCs/>
                <w:sz w:val="20"/>
                <w:szCs w:val="20"/>
              </w:rPr>
              <w:t xml:space="preserve">Mr Mzuvukile Tonjeni </w:t>
            </w:r>
          </w:p>
          <w:p w:rsidR="00690585" w:rsidRPr="00E9434F" w:rsidRDefault="00404A96" w:rsidP="00404A96">
            <w:pPr>
              <w:spacing w:after="0"/>
              <w:rPr>
                <w:rFonts w:ascii="Arial" w:hAnsi="Arial" w:cs="Arial"/>
                <w:bCs/>
                <w:sz w:val="20"/>
                <w:szCs w:val="20"/>
              </w:rPr>
            </w:pPr>
            <w:r>
              <w:rPr>
                <w:rFonts w:ascii="Arial" w:hAnsi="Arial" w:cs="Arial"/>
                <w:bCs/>
                <w:sz w:val="20"/>
                <w:szCs w:val="20"/>
              </w:rPr>
              <w:t>Department of Water and Sanitation: EC Water Use Licensing</w:t>
            </w:r>
          </w:p>
        </w:tc>
        <w:tc>
          <w:tcPr>
            <w:tcW w:w="2126" w:type="dxa"/>
            <w:tcBorders>
              <w:top w:val="single" w:sz="4" w:space="0" w:color="auto"/>
              <w:left w:val="single" w:sz="4" w:space="0" w:color="auto"/>
              <w:bottom w:val="single" w:sz="4" w:space="0" w:color="auto"/>
              <w:right w:val="single" w:sz="4" w:space="0" w:color="auto"/>
            </w:tcBorders>
          </w:tcPr>
          <w:p w:rsidR="00690585" w:rsidRDefault="00690585" w:rsidP="00690585">
            <w:pPr>
              <w:spacing w:after="0" w:line="240" w:lineRule="auto"/>
              <w:rPr>
                <w:rFonts w:ascii="Arial" w:hAnsi="Arial" w:cs="Arial"/>
                <w:sz w:val="20"/>
                <w:szCs w:val="20"/>
              </w:rPr>
            </w:pPr>
            <w:r>
              <w:rPr>
                <w:rFonts w:ascii="Arial" w:hAnsi="Arial" w:cs="Arial"/>
                <w:sz w:val="20"/>
                <w:szCs w:val="20"/>
              </w:rPr>
              <w:t>PSC Meeting 3</w:t>
            </w:r>
          </w:p>
          <w:p w:rsidR="00690585" w:rsidRPr="00E9434F" w:rsidRDefault="00690585" w:rsidP="00690585">
            <w:pPr>
              <w:rPr>
                <w:rFonts w:ascii="Arial" w:hAnsi="Arial" w:cs="Arial"/>
                <w:sz w:val="20"/>
                <w:szCs w:val="20"/>
              </w:rPr>
            </w:pPr>
            <w:r>
              <w:rPr>
                <w:rFonts w:ascii="Arial" w:hAnsi="Arial" w:cs="Arial"/>
                <w:sz w:val="20"/>
                <w:szCs w:val="20"/>
              </w:rPr>
              <w:t>Matatiele, 13 February 2018</w:t>
            </w:r>
          </w:p>
        </w:tc>
        <w:tc>
          <w:tcPr>
            <w:tcW w:w="4252" w:type="dxa"/>
            <w:tcBorders>
              <w:top w:val="single" w:sz="4" w:space="0" w:color="auto"/>
              <w:left w:val="single" w:sz="4" w:space="0" w:color="auto"/>
              <w:bottom w:val="single" w:sz="4" w:space="0" w:color="auto"/>
              <w:right w:val="single" w:sz="4" w:space="0" w:color="auto"/>
            </w:tcBorders>
          </w:tcPr>
          <w:p w:rsidR="00D86343" w:rsidRDefault="00D86343" w:rsidP="00D86343">
            <w:pPr>
              <w:spacing w:after="0" w:line="240" w:lineRule="auto"/>
              <w:jc w:val="both"/>
              <w:rPr>
                <w:rFonts w:ascii="Arial" w:hAnsi="Arial" w:cs="Arial"/>
                <w:sz w:val="20"/>
                <w:szCs w:val="20"/>
              </w:rPr>
            </w:pPr>
            <w:r>
              <w:rPr>
                <w:rFonts w:ascii="Arial" w:hAnsi="Arial" w:cs="Arial"/>
                <w:sz w:val="20"/>
                <w:szCs w:val="20"/>
              </w:rPr>
              <w:t>Mr Talanda stated that the study included dams but not all of them. As an example, they picked up one d</w:t>
            </w:r>
            <w:r w:rsidRPr="00B64F66">
              <w:rPr>
                <w:rFonts w:ascii="Arial" w:hAnsi="Arial" w:cs="Arial"/>
                <w:sz w:val="20"/>
                <w:szCs w:val="20"/>
              </w:rPr>
              <w:t xml:space="preserve">am </w:t>
            </w:r>
            <w:r>
              <w:rPr>
                <w:rFonts w:ascii="Arial" w:hAnsi="Arial" w:cs="Arial"/>
                <w:sz w:val="20"/>
                <w:szCs w:val="20"/>
              </w:rPr>
              <w:t xml:space="preserve">which is </w:t>
            </w:r>
            <w:r w:rsidRPr="00B64F66">
              <w:rPr>
                <w:rFonts w:ascii="Arial" w:hAnsi="Arial" w:cs="Arial"/>
                <w:sz w:val="20"/>
                <w:szCs w:val="20"/>
              </w:rPr>
              <w:t xml:space="preserve">overlapping the supply of the Mzimvubu </w:t>
            </w:r>
            <w:r>
              <w:rPr>
                <w:rFonts w:ascii="Arial" w:hAnsi="Arial" w:cs="Arial"/>
                <w:sz w:val="20"/>
                <w:szCs w:val="20"/>
              </w:rPr>
              <w:t>Water Project. As such that dam was not included as it was supplying the same area. A</w:t>
            </w:r>
            <w:r w:rsidRPr="00B64F66">
              <w:rPr>
                <w:rFonts w:ascii="Arial" w:hAnsi="Arial" w:cs="Arial"/>
                <w:sz w:val="20"/>
                <w:szCs w:val="20"/>
              </w:rPr>
              <w:t xml:space="preserve"> screening exercise </w:t>
            </w:r>
            <w:r>
              <w:rPr>
                <w:rFonts w:ascii="Arial" w:hAnsi="Arial" w:cs="Arial"/>
                <w:sz w:val="20"/>
                <w:szCs w:val="20"/>
              </w:rPr>
              <w:t xml:space="preserve">was then undertaken and considered the alignment with information coming from the DWS All Towns Reconciliation Strategy. They looked at the water </w:t>
            </w:r>
            <w:r w:rsidRPr="00B64F66">
              <w:rPr>
                <w:rFonts w:ascii="Arial" w:hAnsi="Arial" w:cs="Arial"/>
                <w:sz w:val="20"/>
                <w:szCs w:val="20"/>
              </w:rPr>
              <w:t>demand</w:t>
            </w:r>
            <w:r>
              <w:rPr>
                <w:rFonts w:ascii="Arial" w:hAnsi="Arial" w:cs="Arial"/>
                <w:sz w:val="20"/>
                <w:szCs w:val="20"/>
              </w:rPr>
              <w:t xml:space="preserve">s, </w:t>
            </w:r>
            <w:r w:rsidRPr="00B64F66">
              <w:rPr>
                <w:rFonts w:ascii="Arial" w:hAnsi="Arial" w:cs="Arial"/>
                <w:sz w:val="20"/>
                <w:szCs w:val="20"/>
              </w:rPr>
              <w:t>resource availability</w:t>
            </w:r>
            <w:r>
              <w:rPr>
                <w:rFonts w:ascii="Arial" w:hAnsi="Arial" w:cs="Arial"/>
                <w:sz w:val="20"/>
                <w:szCs w:val="20"/>
              </w:rPr>
              <w:t xml:space="preserve"> and identified areas</w:t>
            </w:r>
            <w:r w:rsidRPr="00B64F66">
              <w:rPr>
                <w:rFonts w:ascii="Arial" w:hAnsi="Arial" w:cs="Arial"/>
                <w:sz w:val="20"/>
                <w:szCs w:val="20"/>
              </w:rPr>
              <w:t xml:space="preserve"> </w:t>
            </w:r>
            <w:r>
              <w:rPr>
                <w:rFonts w:ascii="Arial" w:hAnsi="Arial" w:cs="Arial"/>
                <w:sz w:val="20"/>
                <w:szCs w:val="20"/>
              </w:rPr>
              <w:t>where there would be water</w:t>
            </w:r>
            <w:r w:rsidRPr="00B64F66">
              <w:rPr>
                <w:rFonts w:ascii="Arial" w:hAnsi="Arial" w:cs="Arial"/>
                <w:sz w:val="20"/>
                <w:szCs w:val="20"/>
              </w:rPr>
              <w:t xml:space="preserve"> deficit</w:t>
            </w:r>
            <w:r>
              <w:rPr>
                <w:rFonts w:ascii="Arial" w:hAnsi="Arial" w:cs="Arial"/>
                <w:sz w:val="20"/>
                <w:szCs w:val="20"/>
              </w:rPr>
              <w:t>s</w:t>
            </w:r>
            <w:r w:rsidRPr="00B64F66">
              <w:rPr>
                <w:rFonts w:ascii="Arial" w:hAnsi="Arial" w:cs="Arial"/>
                <w:sz w:val="20"/>
                <w:szCs w:val="20"/>
              </w:rPr>
              <w:t>.</w:t>
            </w:r>
            <w:r>
              <w:rPr>
                <w:rFonts w:ascii="Arial" w:hAnsi="Arial" w:cs="Arial"/>
                <w:sz w:val="20"/>
                <w:szCs w:val="20"/>
              </w:rPr>
              <w:t xml:space="preserve"> </w:t>
            </w:r>
          </w:p>
          <w:p w:rsidR="00D86343" w:rsidRDefault="00D86343" w:rsidP="00D86343">
            <w:pPr>
              <w:spacing w:after="0" w:line="240" w:lineRule="auto"/>
              <w:jc w:val="both"/>
              <w:rPr>
                <w:rFonts w:ascii="Arial" w:hAnsi="Arial" w:cs="Arial"/>
                <w:b/>
                <w:sz w:val="20"/>
                <w:szCs w:val="20"/>
                <w:u w:val="single"/>
              </w:rPr>
            </w:pPr>
          </w:p>
          <w:p w:rsidR="00D86343" w:rsidRPr="00A61EFF" w:rsidRDefault="00D86343" w:rsidP="00D86343">
            <w:pPr>
              <w:spacing w:after="0" w:line="240" w:lineRule="auto"/>
              <w:jc w:val="both"/>
              <w:rPr>
                <w:rFonts w:ascii="Arial" w:hAnsi="Arial" w:cs="Arial"/>
                <w:sz w:val="20"/>
                <w:szCs w:val="20"/>
                <w:u w:val="single"/>
              </w:rPr>
            </w:pPr>
            <w:r>
              <w:rPr>
                <w:rFonts w:ascii="Arial" w:hAnsi="Arial" w:cs="Arial"/>
                <w:sz w:val="20"/>
                <w:szCs w:val="20"/>
                <w:u w:val="single"/>
              </w:rPr>
              <w:t>Further discussion revolved around whether gazetting should include results of Scenario 69 as this includes the building of Ntabelanga and Lalini dams. Mr Tonjeni’s concerns were whether the gazette would still be valid if the dams were not built. Ms Louw pointed out that as the present state would be maintained under Scenario 69, the gazette would still be valid. She commented that this is an unusual case as the present state and conditions under the selected scenario are generally not the same.</w:t>
            </w:r>
          </w:p>
          <w:p w:rsidR="00690585" w:rsidRPr="00E9434F" w:rsidRDefault="00690585" w:rsidP="00E9434F">
            <w:pPr>
              <w:spacing w:after="0"/>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tcPr>
          <w:p w:rsidR="00690585" w:rsidRPr="00E9434F" w:rsidRDefault="00690585" w:rsidP="00E9434F">
            <w:pPr>
              <w:spacing w:after="0"/>
              <w:rPr>
                <w:rFonts w:ascii="Arial" w:hAnsi="Arial" w:cs="Arial"/>
                <w:sz w:val="20"/>
                <w:szCs w:val="20"/>
              </w:rPr>
            </w:pPr>
          </w:p>
        </w:tc>
      </w:tr>
      <w:tr w:rsidR="00690585" w:rsidRPr="00335601" w:rsidTr="009A5B5B">
        <w:tc>
          <w:tcPr>
            <w:tcW w:w="568" w:type="dxa"/>
            <w:tcBorders>
              <w:top w:val="single" w:sz="4" w:space="0" w:color="auto"/>
              <w:left w:val="single" w:sz="4" w:space="0" w:color="auto"/>
              <w:bottom w:val="single" w:sz="4" w:space="0" w:color="auto"/>
              <w:right w:val="single" w:sz="4" w:space="0" w:color="auto"/>
            </w:tcBorders>
          </w:tcPr>
          <w:p w:rsidR="00690585" w:rsidRPr="00335601" w:rsidRDefault="00690585" w:rsidP="00E9434F">
            <w:pPr>
              <w:spacing w:line="240" w:lineRule="auto"/>
              <w:rPr>
                <w:rFonts w:ascii="Arial" w:hAnsi="Arial" w:cs="Arial"/>
                <w:sz w:val="20"/>
                <w:szCs w:val="20"/>
              </w:rPr>
            </w:pPr>
            <w:r w:rsidRPr="00335601">
              <w:rPr>
                <w:rFonts w:ascii="Arial" w:hAnsi="Arial" w:cs="Arial"/>
                <w:sz w:val="20"/>
                <w:szCs w:val="20"/>
              </w:rPr>
              <w:t>76</w:t>
            </w:r>
          </w:p>
        </w:tc>
        <w:tc>
          <w:tcPr>
            <w:tcW w:w="3963" w:type="dxa"/>
            <w:tcBorders>
              <w:top w:val="single" w:sz="4" w:space="0" w:color="auto"/>
              <w:left w:val="single" w:sz="4" w:space="0" w:color="auto"/>
              <w:bottom w:val="single" w:sz="4" w:space="0" w:color="auto"/>
              <w:right w:val="single" w:sz="4" w:space="0" w:color="auto"/>
            </w:tcBorders>
          </w:tcPr>
          <w:p w:rsidR="00335601" w:rsidRPr="00335601" w:rsidRDefault="00C53FB0" w:rsidP="00335601">
            <w:pPr>
              <w:spacing w:after="0" w:line="240" w:lineRule="auto"/>
              <w:jc w:val="both"/>
              <w:rPr>
                <w:rFonts w:ascii="Arial" w:hAnsi="Arial" w:cs="Arial"/>
                <w:sz w:val="20"/>
                <w:szCs w:val="20"/>
              </w:rPr>
            </w:pPr>
            <w:r>
              <w:rPr>
                <w:rFonts w:ascii="Arial" w:hAnsi="Arial" w:cs="Arial"/>
                <w:sz w:val="20"/>
                <w:szCs w:val="20"/>
              </w:rPr>
              <w:t>He</w:t>
            </w:r>
            <w:r w:rsidR="00335601" w:rsidRPr="00335601">
              <w:rPr>
                <w:rFonts w:ascii="Arial" w:hAnsi="Arial" w:cs="Arial"/>
                <w:sz w:val="20"/>
                <w:szCs w:val="20"/>
              </w:rPr>
              <w:t xml:space="preserve"> indicated that clarification is</w:t>
            </w:r>
            <w:r>
              <w:rPr>
                <w:rFonts w:ascii="Arial" w:hAnsi="Arial" w:cs="Arial"/>
                <w:sz w:val="20"/>
                <w:szCs w:val="20"/>
              </w:rPr>
              <w:t xml:space="preserve"> </w:t>
            </w:r>
            <w:r w:rsidR="00335601" w:rsidRPr="00335601">
              <w:rPr>
                <w:rFonts w:ascii="Arial" w:hAnsi="Arial" w:cs="Arial"/>
                <w:sz w:val="20"/>
                <w:szCs w:val="20"/>
              </w:rPr>
              <w:t xml:space="preserve">needed on how much WARMS data were available for defining groundwater use. </w:t>
            </w:r>
          </w:p>
          <w:p w:rsidR="00690585" w:rsidRPr="00335601" w:rsidRDefault="00690585" w:rsidP="00335601">
            <w:pPr>
              <w:spacing w:after="0"/>
              <w:jc w:val="both"/>
              <w:rPr>
                <w:rFonts w:ascii="Arial" w:hAnsi="Arial" w:cs="Arial"/>
                <w:sz w:val="20"/>
                <w:szCs w:val="20"/>
              </w:rPr>
            </w:pPr>
          </w:p>
        </w:tc>
        <w:tc>
          <w:tcPr>
            <w:tcW w:w="2127" w:type="dxa"/>
            <w:tcBorders>
              <w:top w:val="single" w:sz="4" w:space="0" w:color="auto"/>
              <w:left w:val="single" w:sz="4" w:space="0" w:color="auto"/>
              <w:bottom w:val="single" w:sz="4" w:space="0" w:color="auto"/>
              <w:right w:val="single" w:sz="4" w:space="0" w:color="auto"/>
            </w:tcBorders>
          </w:tcPr>
          <w:p w:rsidR="00335601" w:rsidRPr="00335601" w:rsidRDefault="00C53FB0" w:rsidP="00E9434F">
            <w:pPr>
              <w:spacing w:after="0"/>
              <w:rPr>
                <w:rFonts w:ascii="Arial" w:eastAsiaTheme="minorHAnsi" w:hAnsi="Arial" w:cs="Arial"/>
                <w:sz w:val="20"/>
                <w:szCs w:val="20"/>
                <w:lang w:eastAsia="en-US"/>
              </w:rPr>
            </w:pPr>
            <w:r w:rsidRPr="00BA26B3">
              <w:rPr>
                <w:rFonts w:ascii="Arial" w:eastAsiaTheme="minorHAnsi" w:hAnsi="Arial" w:cs="Arial"/>
                <w:sz w:val="20"/>
                <w:szCs w:val="20"/>
                <w:lang w:eastAsia="en-US"/>
              </w:rPr>
              <w:t>M</w:t>
            </w:r>
            <w:r w:rsidR="00BA26B3" w:rsidRPr="00BA26B3">
              <w:rPr>
                <w:rFonts w:ascii="Arial" w:eastAsiaTheme="minorHAnsi" w:hAnsi="Arial" w:cs="Arial"/>
                <w:sz w:val="20"/>
                <w:szCs w:val="20"/>
                <w:lang w:eastAsia="en-US"/>
              </w:rPr>
              <w:t>s</w:t>
            </w:r>
            <w:r w:rsidRPr="00BA26B3">
              <w:rPr>
                <w:rFonts w:ascii="Arial" w:eastAsiaTheme="minorHAnsi" w:hAnsi="Arial" w:cs="Arial"/>
                <w:sz w:val="20"/>
                <w:szCs w:val="20"/>
                <w:lang w:eastAsia="en-US"/>
              </w:rPr>
              <w:t xml:space="preserve"> </w:t>
            </w:r>
            <w:r w:rsidR="00335601" w:rsidRPr="00BA26B3">
              <w:rPr>
                <w:rFonts w:ascii="Arial" w:eastAsiaTheme="minorHAnsi" w:hAnsi="Arial" w:cs="Arial"/>
                <w:sz w:val="20"/>
                <w:szCs w:val="20"/>
                <w:lang w:eastAsia="en-US"/>
              </w:rPr>
              <w:t>Rendani Ndou</w:t>
            </w:r>
          </w:p>
          <w:p w:rsidR="00690585" w:rsidRPr="00335601" w:rsidRDefault="00337D18" w:rsidP="00E9434F">
            <w:pPr>
              <w:spacing w:after="0"/>
              <w:rPr>
                <w:rFonts w:ascii="Arial" w:hAnsi="Arial" w:cs="Arial"/>
                <w:bCs/>
                <w:sz w:val="20"/>
                <w:szCs w:val="20"/>
              </w:rPr>
            </w:pPr>
            <w:r>
              <w:rPr>
                <w:rFonts w:ascii="Arial" w:hAnsi="Arial" w:cs="Arial"/>
                <w:bCs/>
                <w:sz w:val="20"/>
                <w:szCs w:val="20"/>
              </w:rPr>
              <w:t>Department of Water and Sanitation</w:t>
            </w:r>
            <w:r w:rsidR="00335601" w:rsidRPr="00335601">
              <w:rPr>
                <w:rFonts w:ascii="Arial" w:eastAsiaTheme="minorHAnsi" w:hAnsi="Arial" w:cs="Arial"/>
                <w:sz w:val="20"/>
                <w:szCs w:val="20"/>
                <w:lang w:eastAsia="en-US"/>
              </w:rPr>
              <w:t>: Resource Protection and Waste</w:t>
            </w:r>
          </w:p>
        </w:tc>
        <w:tc>
          <w:tcPr>
            <w:tcW w:w="2126" w:type="dxa"/>
            <w:tcBorders>
              <w:top w:val="single" w:sz="4" w:space="0" w:color="auto"/>
              <w:left w:val="single" w:sz="4" w:space="0" w:color="auto"/>
              <w:bottom w:val="single" w:sz="4" w:space="0" w:color="auto"/>
              <w:right w:val="single" w:sz="4" w:space="0" w:color="auto"/>
            </w:tcBorders>
          </w:tcPr>
          <w:p w:rsidR="00690585" w:rsidRPr="00335601" w:rsidRDefault="00E70317" w:rsidP="00690585">
            <w:pPr>
              <w:spacing w:after="0" w:line="240" w:lineRule="auto"/>
              <w:rPr>
                <w:rFonts w:ascii="Arial" w:hAnsi="Arial" w:cs="Arial"/>
                <w:sz w:val="20"/>
                <w:szCs w:val="20"/>
              </w:rPr>
            </w:pPr>
            <w:r w:rsidRPr="00335601">
              <w:rPr>
                <w:rFonts w:ascii="Arial" w:hAnsi="Arial" w:cs="Arial"/>
                <w:sz w:val="20"/>
                <w:szCs w:val="20"/>
              </w:rPr>
              <w:t>P</w:t>
            </w:r>
            <w:r w:rsidR="00F822C9" w:rsidRPr="00335601">
              <w:rPr>
                <w:rFonts w:ascii="Arial" w:hAnsi="Arial" w:cs="Arial"/>
                <w:sz w:val="20"/>
                <w:szCs w:val="20"/>
              </w:rPr>
              <w:t>MC</w:t>
            </w:r>
            <w:r w:rsidRPr="00335601">
              <w:rPr>
                <w:rFonts w:ascii="Arial" w:hAnsi="Arial" w:cs="Arial"/>
                <w:sz w:val="20"/>
                <w:szCs w:val="20"/>
              </w:rPr>
              <w:t xml:space="preserve"> Meeting 4</w:t>
            </w:r>
          </w:p>
          <w:p w:rsidR="00690585" w:rsidRPr="00335601" w:rsidRDefault="00F822C9" w:rsidP="00690585">
            <w:pPr>
              <w:rPr>
                <w:rFonts w:ascii="Arial" w:hAnsi="Arial" w:cs="Arial"/>
                <w:sz w:val="20"/>
                <w:szCs w:val="20"/>
              </w:rPr>
            </w:pPr>
            <w:r w:rsidRPr="00335601">
              <w:rPr>
                <w:rFonts w:ascii="Arial" w:hAnsi="Arial" w:cs="Arial"/>
                <w:sz w:val="20"/>
                <w:szCs w:val="20"/>
              </w:rPr>
              <w:t>DWS Office Pretoria</w:t>
            </w:r>
            <w:r w:rsidR="00E70317" w:rsidRPr="00335601">
              <w:rPr>
                <w:rFonts w:ascii="Arial" w:hAnsi="Arial" w:cs="Arial"/>
                <w:sz w:val="20"/>
                <w:szCs w:val="20"/>
              </w:rPr>
              <w:t xml:space="preserve">, </w:t>
            </w:r>
            <w:r w:rsidRPr="00335601">
              <w:rPr>
                <w:rFonts w:ascii="Arial" w:hAnsi="Arial" w:cs="Arial"/>
                <w:sz w:val="20"/>
                <w:szCs w:val="20"/>
              </w:rPr>
              <w:t>04</w:t>
            </w:r>
            <w:r w:rsidR="00690585" w:rsidRPr="00335601">
              <w:rPr>
                <w:rFonts w:ascii="Arial" w:hAnsi="Arial" w:cs="Arial"/>
                <w:sz w:val="20"/>
                <w:szCs w:val="20"/>
              </w:rPr>
              <w:t xml:space="preserve"> </w:t>
            </w:r>
            <w:r w:rsidR="00E70317" w:rsidRPr="00335601">
              <w:rPr>
                <w:rFonts w:ascii="Arial" w:hAnsi="Arial" w:cs="Arial"/>
                <w:sz w:val="20"/>
                <w:szCs w:val="20"/>
              </w:rPr>
              <w:t>April</w:t>
            </w:r>
            <w:r w:rsidR="00690585" w:rsidRPr="00335601">
              <w:rPr>
                <w:rFonts w:ascii="Arial" w:hAnsi="Arial" w:cs="Arial"/>
                <w:sz w:val="20"/>
                <w:szCs w:val="20"/>
              </w:rPr>
              <w:t xml:space="preserve"> 2018</w:t>
            </w:r>
          </w:p>
        </w:tc>
        <w:tc>
          <w:tcPr>
            <w:tcW w:w="4252" w:type="dxa"/>
            <w:tcBorders>
              <w:top w:val="single" w:sz="4" w:space="0" w:color="auto"/>
              <w:left w:val="single" w:sz="4" w:space="0" w:color="auto"/>
              <w:bottom w:val="single" w:sz="4" w:space="0" w:color="auto"/>
              <w:right w:val="single" w:sz="4" w:space="0" w:color="auto"/>
            </w:tcBorders>
          </w:tcPr>
          <w:p w:rsidR="00335601" w:rsidRPr="00B02532" w:rsidRDefault="00F7375D" w:rsidP="00335601">
            <w:pPr>
              <w:spacing w:after="0" w:line="240" w:lineRule="auto"/>
              <w:jc w:val="both"/>
              <w:rPr>
                <w:rFonts w:ascii="Arial" w:hAnsi="Arial" w:cs="Arial"/>
                <w:sz w:val="20"/>
                <w:szCs w:val="20"/>
              </w:rPr>
            </w:pPr>
            <w:r>
              <w:rPr>
                <w:rFonts w:ascii="Arial" w:hAnsi="Arial" w:cs="Arial"/>
                <w:sz w:val="20"/>
                <w:szCs w:val="20"/>
              </w:rPr>
              <w:t>D</w:t>
            </w:r>
            <w:r w:rsidR="00335601">
              <w:rPr>
                <w:rFonts w:ascii="Arial" w:hAnsi="Arial" w:cs="Arial"/>
                <w:sz w:val="20"/>
                <w:szCs w:val="20"/>
              </w:rPr>
              <w:t xml:space="preserve">r Sami </w:t>
            </w:r>
            <w:r w:rsidR="00335601" w:rsidRPr="00335601">
              <w:rPr>
                <w:rFonts w:ascii="Arial" w:hAnsi="Arial" w:cs="Arial"/>
                <w:sz w:val="20"/>
                <w:szCs w:val="20"/>
              </w:rPr>
              <w:t xml:space="preserve">said that there is always a level of uncertainty regarding WARMS data primarily used for industrial, forestry and irrigation use. Another issue is that irrigation may have an allocation but may not use all of the allocation. </w:t>
            </w:r>
            <w:r w:rsidR="0010287F">
              <w:rPr>
                <w:rFonts w:ascii="Arial" w:hAnsi="Arial" w:cs="Arial"/>
                <w:sz w:val="20"/>
                <w:szCs w:val="20"/>
              </w:rPr>
              <w:t>He</w:t>
            </w:r>
            <w:r w:rsidR="00335601" w:rsidRPr="00335601">
              <w:rPr>
                <w:rFonts w:ascii="Arial" w:hAnsi="Arial" w:cs="Arial"/>
                <w:sz w:val="20"/>
                <w:szCs w:val="20"/>
              </w:rPr>
              <w:t xml:space="preserve"> </w:t>
            </w:r>
            <w:r w:rsidR="00491B2E">
              <w:rPr>
                <w:rFonts w:ascii="Arial" w:hAnsi="Arial" w:cs="Arial"/>
                <w:sz w:val="20"/>
                <w:szCs w:val="20"/>
              </w:rPr>
              <w:t>confirmed that he used</w:t>
            </w:r>
            <w:r w:rsidR="00335601" w:rsidRPr="00335601">
              <w:rPr>
                <w:rFonts w:ascii="Arial" w:hAnsi="Arial" w:cs="Arial"/>
                <w:sz w:val="20"/>
                <w:szCs w:val="20"/>
              </w:rPr>
              <w:t xml:space="preserve"> population data and Schedule 1 information for domestic use, </w:t>
            </w:r>
            <w:r w:rsidR="00335601" w:rsidRPr="00335601">
              <w:rPr>
                <w:rFonts w:ascii="Arial" w:hAnsi="Arial" w:cs="Arial"/>
                <w:sz w:val="20"/>
                <w:szCs w:val="20"/>
              </w:rPr>
              <w:lastRenderedPageBreak/>
              <w:t>as only licensed use (so large-scale use) would be on WARMS. He indicated that this was outlined in the Groundwater Report. There was some uncertainty regarding how groundwater calibration was conducted.</w:t>
            </w:r>
          </w:p>
          <w:p w:rsidR="00335601" w:rsidRPr="00B02532" w:rsidRDefault="00335601" w:rsidP="00B02532">
            <w:pPr>
              <w:spacing w:after="0" w:line="240" w:lineRule="auto"/>
              <w:jc w:val="both"/>
              <w:rPr>
                <w:rFonts w:ascii="Arial" w:hAnsi="Arial" w:cs="Arial"/>
                <w:sz w:val="20"/>
                <w:szCs w:val="20"/>
              </w:rPr>
            </w:pPr>
          </w:p>
          <w:p w:rsidR="00335601" w:rsidRPr="00B02532" w:rsidRDefault="0010287F" w:rsidP="00B02532">
            <w:pPr>
              <w:spacing w:after="0" w:line="240" w:lineRule="auto"/>
              <w:jc w:val="both"/>
              <w:rPr>
                <w:rFonts w:ascii="Arial" w:hAnsi="Arial" w:cs="Arial"/>
                <w:sz w:val="20"/>
                <w:szCs w:val="20"/>
              </w:rPr>
            </w:pPr>
            <w:r w:rsidRPr="0010287F">
              <w:rPr>
                <w:rFonts w:ascii="Arial" w:hAnsi="Arial" w:cs="Arial"/>
                <w:sz w:val="20"/>
                <w:szCs w:val="20"/>
              </w:rPr>
              <w:t>He also</w:t>
            </w:r>
            <w:r w:rsidR="00335601" w:rsidRPr="0010287F">
              <w:rPr>
                <w:rFonts w:ascii="Arial" w:hAnsi="Arial" w:cs="Arial"/>
                <w:sz w:val="20"/>
                <w:szCs w:val="20"/>
              </w:rPr>
              <w:t xml:space="preserve"> indicated</w:t>
            </w:r>
            <w:r w:rsidR="00335601" w:rsidRPr="00B02532">
              <w:rPr>
                <w:rFonts w:ascii="Arial" w:hAnsi="Arial" w:cs="Arial"/>
                <w:sz w:val="20"/>
                <w:szCs w:val="20"/>
              </w:rPr>
              <w:t xml:space="preserve"> that these issues were</w:t>
            </w:r>
            <w:r w:rsidR="00B02532">
              <w:rPr>
                <w:rFonts w:ascii="Arial" w:hAnsi="Arial" w:cs="Arial"/>
                <w:sz w:val="20"/>
                <w:szCs w:val="20"/>
              </w:rPr>
              <w:t xml:space="preserve"> </w:t>
            </w:r>
            <w:r w:rsidR="00335601" w:rsidRPr="00B02532">
              <w:rPr>
                <w:rFonts w:ascii="Arial" w:hAnsi="Arial" w:cs="Arial"/>
                <w:sz w:val="20"/>
                <w:szCs w:val="20"/>
              </w:rPr>
              <w:t>highlighted in the comments register and resolved.</w:t>
            </w:r>
          </w:p>
          <w:p w:rsidR="0010287F" w:rsidRDefault="0010287F" w:rsidP="00335601">
            <w:pPr>
              <w:autoSpaceDE w:val="0"/>
              <w:autoSpaceDN w:val="0"/>
              <w:adjustRightInd w:val="0"/>
              <w:spacing w:after="0" w:line="240" w:lineRule="auto"/>
              <w:rPr>
                <w:rFonts w:ascii="Arial" w:eastAsiaTheme="minorHAnsi" w:hAnsi="Arial" w:cs="Arial"/>
                <w:sz w:val="20"/>
                <w:szCs w:val="20"/>
                <w:lang w:eastAsia="en-US"/>
              </w:rPr>
            </w:pPr>
          </w:p>
          <w:p w:rsidR="00690585" w:rsidRPr="0010287F" w:rsidRDefault="00491B2E" w:rsidP="00F7375D">
            <w:pPr>
              <w:spacing w:after="0" w:line="240" w:lineRule="auto"/>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Ms </w:t>
            </w:r>
            <w:proofErr w:type="spellStart"/>
            <w:r w:rsidR="0010287F" w:rsidRPr="0010287F">
              <w:rPr>
                <w:rFonts w:ascii="Arial" w:eastAsiaTheme="minorHAnsi" w:hAnsi="Arial" w:cs="Arial"/>
                <w:sz w:val="20"/>
                <w:szCs w:val="20"/>
                <w:lang w:eastAsia="en-US"/>
              </w:rPr>
              <w:t>Ndivhuwo</w:t>
            </w:r>
            <w:proofErr w:type="spellEnd"/>
            <w:r w:rsidR="0010287F" w:rsidRPr="0010287F">
              <w:rPr>
                <w:rFonts w:ascii="Arial" w:eastAsiaTheme="minorHAnsi" w:hAnsi="Arial" w:cs="Arial"/>
                <w:sz w:val="20"/>
                <w:szCs w:val="20"/>
                <w:lang w:eastAsia="en-US"/>
              </w:rPr>
              <w:t xml:space="preserve"> </w:t>
            </w:r>
            <w:proofErr w:type="spellStart"/>
            <w:r w:rsidR="0010287F" w:rsidRPr="0010287F">
              <w:rPr>
                <w:rFonts w:ascii="Arial" w:eastAsiaTheme="minorHAnsi" w:hAnsi="Arial" w:cs="Arial"/>
                <w:sz w:val="20"/>
                <w:szCs w:val="20"/>
                <w:lang w:eastAsia="en-US"/>
              </w:rPr>
              <w:t>Netshiendeulu</w:t>
            </w:r>
            <w:proofErr w:type="spellEnd"/>
            <w:r w:rsidR="00337D18">
              <w:rPr>
                <w:rFonts w:ascii="Arial" w:eastAsiaTheme="minorHAnsi" w:hAnsi="Arial" w:cs="Arial"/>
                <w:sz w:val="20"/>
                <w:szCs w:val="20"/>
                <w:lang w:eastAsia="en-US"/>
              </w:rPr>
              <w:t xml:space="preserve"> </w:t>
            </w:r>
            <w:r w:rsidR="0010287F">
              <w:rPr>
                <w:rFonts w:ascii="Arial" w:eastAsiaTheme="minorHAnsi" w:hAnsi="Arial" w:cs="Arial"/>
                <w:sz w:val="20"/>
                <w:szCs w:val="20"/>
                <w:lang w:eastAsia="en-US"/>
              </w:rPr>
              <w:t>a</w:t>
            </w:r>
            <w:r w:rsidR="0010287F" w:rsidRPr="00335601">
              <w:rPr>
                <w:rFonts w:ascii="Arial" w:eastAsiaTheme="minorHAnsi" w:hAnsi="Arial" w:cs="Arial"/>
                <w:sz w:val="20"/>
                <w:szCs w:val="20"/>
                <w:lang w:eastAsia="en-US"/>
              </w:rPr>
              <w:t xml:space="preserve">nd </w:t>
            </w:r>
            <w:proofErr w:type="spellStart"/>
            <w:r w:rsidR="0010287F" w:rsidRPr="00335601">
              <w:rPr>
                <w:rFonts w:ascii="Arial" w:eastAsiaTheme="minorHAnsi" w:hAnsi="Arial" w:cs="Arial"/>
                <w:sz w:val="20"/>
                <w:szCs w:val="20"/>
                <w:lang w:eastAsia="en-US"/>
              </w:rPr>
              <w:t>Kwazi</w:t>
            </w:r>
            <w:proofErr w:type="spellEnd"/>
            <w:r w:rsidR="0010287F" w:rsidRPr="00335601">
              <w:rPr>
                <w:rFonts w:ascii="Arial" w:eastAsiaTheme="minorHAnsi" w:hAnsi="Arial" w:cs="Arial"/>
                <w:sz w:val="20"/>
                <w:szCs w:val="20"/>
                <w:lang w:eastAsia="en-US"/>
              </w:rPr>
              <w:t xml:space="preserve"> Majola </w:t>
            </w:r>
            <w:r w:rsidR="0010287F">
              <w:rPr>
                <w:rFonts w:ascii="Arial" w:eastAsiaTheme="minorHAnsi" w:hAnsi="Arial" w:cs="Arial"/>
                <w:sz w:val="20"/>
                <w:szCs w:val="20"/>
                <w:lang w:eastAsia="en-US"/>
              </w:rPr>
              <w:t xml:space="preserve">were encouraged to </w:t>
            </w:r>
            <w:r w:rsidR="0010287F" w:rsidRPr="00335601">
              <w:rPr>
                <w:rFonts w:ascii="Arial" w:eastAsiaTheme="minorHAnsi" w:hAnsi="Arial" w:cs="Arial"/>
                <w:sz w:val="20"/>
                <w:szCs w:val="20"/>
                <w:lang w:eastAsia="en-US"/>
              </w:rPr>
              <w:t xml:space="preserve">meet with </w:t>
            </w:r>
            <w:r w:rsidR="0010287F">
              <w:rPr>
                <w:rFonts w:ascii="Arial" w:eastAsiaTheme="minorHAnsi" w:hAnsi="Arial" w:cs="Arial"/>
                <w:sz w:val="20"/>
                <w:szCs w:val="20"/>
                <w:lang w:eastAsia="en-US"/>
              </w:rPr>
              <w:t>Mr Sami</w:t>
            </w:r>
            <w:r w:rsidR="0010287F" w:rsidRPr="00335601">
              <w:rPr>
                <w:rFonts w:ascii="Arial" w:eastAsiaTheme="minorHAnsi" w:hAnsi="Arial" w:cs="Arial"/>
                <w:sz w:val="20"/>
                <w:szCs w:val="20"/>
                <w:lang w:eastAsia="en-US"/>
              </w:rPr>
              <w:t xml:space="preserve"> to discuss any </w:t>
            </w:r>
            <w:r w:rsidR="0010287F" w:rsidRPr="00F7375D">
              <w:rPr>
                <w:rFonts w:ascii="Arial" w:hAnsi="Arial" w:cs="Arial"/>
                <w:sz w:val="20"/>
                <w:szCs w:val="20"/>
              </w:rPr>
              <w:t>uncertainties</w:t>
            </w:r>
            <w:r w:rsidR="0010287F" w:rsidRPr="00335601">
              <w:rPr>
                <w:rFonts w:ascii="Arial" w:eastAsiaTheme="minorHAnsi" w:hAnsi="Arial" w:cs="Arial"/>
                <w:sz w:val="20"/>
                <w:szCs w:val="20"/>
                <w:lang w:eastAsia="en-US"/>
              </w:rPr>
              <w:t>, if</w:t>
            </w:r>
            <w:r w:rsidR="0010287F">
              <w:rPr>
                <w:rFonts w:ascii="Arial" w:eastAsiaTheme="minorHAnsi" w:hAnsi="Arial" w:cs="Arial"/>
                <w:sz w:val="20"/>
                <w:szCs w:val="20"/>
                <w:lang w:eastAsia="en-US"/>
              </w:rPr>
              <w:t xml:space="preserve"> </w:t>
            </w:r>
            <w:r w:rsidR="0010287F" w:rsidRPr="00335601">
              <w:rPr>
                <w:rFonts w:ascii="Arial" w:eastAsiaTheme="minorHAnsi" w:hAnsi="Arial" w:cs="Arial"/>
                <w:sz w:val="20"/>
                <w:szCs w:val="20"/>
                <w:lang w:eastAsia="en-US"/>
              </w:rPr>
              <w:t>required.</w:t>
            </w:r>
            <w:r w:rsidR="0010287F">
              <w:rPr>
                <w:rFonts w:ascii="Arial" w:eastAsiaTheme="minorHAnsi" w:hAnsi="Arial" w:cs="Arial"/>
                <w:sz w:val="20"/>
                <w:szCs w:val="20"/>
                <w:lang w:eastAsia="en-US"/>
              </w:rPr>
              <w:t xml:space="preserve"> </w:t>
            </w:r>
          </w:p>
        </w:tc>
        <w:tc>
          <w:tcPr>
            <w:tcW w:w="1843" w:type="dxa"/>
            <w:tcBorders>
              <w:top w:val="single" w:sz="4" w:space="0" w:color="auto"/>
              <w:left w:val="single" w:sz="4" w:space="0" w:color="auto"/>
              <w:bottom w:val="single" w:sz="4" w:space="0" w:color="auto"/>
              <w:right w:val="single" w:sz="4" w:space="0" w:color="auto"/>
            </w:tcBorders>
          </w:tcPr>
          <w:p w:rsidR="00690585" w:rsidRPr="00335601" w:rsidRDefault="00690585" w:rsidP="00E9434F">
            <w:pPr>
              <w:spacing w:after="0"/>
              <w:rPr>
                <w:rFonts w:ascii="Arial" w:hAnsi="Arial" w:cs="Arial"/>
                <w:sz w:val="20"/>
                <w:szCs w:val="20"/>
              </w:rPr>
            </w:pPr>
          </w:p>
        </w:tc>
      </w:tr>
      <w:tr w:rsidR="0010287F" w:rsidRPr="00C53FB0" w:rsidTr="009A5B5B">
        <w:tc>
          <w:tcPr>
            <w:tcW w:w="568" w:type="dxa"/>
            <w:tcBorders>
              <w:top w:val="single" w:sz="4" w:space="0" w:color="auto"/>
              <w:left w:val="single" w:sz="4" w:space="0" w:color="auto"/>
              <w:bottom w:val="single" w:sz="4" w:space="0" w:color="auto"/>
              <w:right w:val="single" w:sz="4" w:space="0" w:color="auto"/>
            </w:tcBorders>
          </w:tcPr>
          <w:p w:rsidR="0010287F" w:rsidRPr="00C53FB0" w:rsidRDefault="0010287F" w:rsidP="0010287F">
            <w:pPr>
              <w:spacing w:line="240" w:lineRule="auto"/>
              <w:rPr>
                <w:rFonts w:ascii="Arial" w:hAnsi="Arial" w:cs="Arial"/>
                <w:sz w:val="20"/>
                <w:szCs w:val="20"/>
              </w:rPr>
            </w:pPr>
            <w:r w:rsidRPr="00C53FB0">
              <w:rPr>
                <w:rFonts w:ascii="Arial" w:hAnsi="Arial" w:cs="Arial"/>
                <w:sz w:val="20"/>
                <w:szCs w:val="20"/>
              </w:rPr>
              <w:t>77</w:t>
            </w:r>
          </w:p>
        </w:tc>
        <w:tc>
          <w:tcPr>
            <w:tcW w:w="3963" w:type="dxa"/>
            <w:tcBorders>
              <w:top w:val="single" w:sz="4" w:space="0" w:color="auto"/>
              <w:left w:val="single" w:sz="4" w:space="0" w:color="auto"/>
              <w:bottom w:val="single" w:sz="4" w:space="0" w:color="auto"/>
              <w:right w:val="single" w:sz="4" w:space="0" w:color="auto"/>
            </w:tcBorders>
          </w:tcPr>
          <w:p w:rsidR="00C53FB0" w:rsidRPr="00C53FB0" w:rsidRDefault="00C53FB0" w:rsidP="00C53FB0">
            <w:pPr>
              <w:autoSpaceDE w:val="0"/>
              <w:autoSpaceDN w:val="0"/>
              <w:adjustRightInd w:val="0"/>
              <w:spacing w:after="0" w:line="240" w:lineRule="auto"/>
              <w:rPr>
                <w:rFonts w:ascii="Arial" w:eastAsiaTheme="minorHAnsi" w:hAnsi="Arial" w:cs="Arial"/>
                <w:sz w:val="20"/>
                <w:szCs w:val="20"/>
                <w:lang w:eastAsia="en-US"/>
              </w:rPr>
            </w:pPr>
            <w:r w:rsidRPr="00C53FB0">
              <w:rPr>
                <w:rFonts w:ascii="Arial" w:eastAsiaTheme="minorHAnsi" w:hAnsi="Arial" w:cs="Arial"/>
                <w:bCs/>
                <w:sz w:val="20"/>
                <w:szCs w:val="20"/>
                <w:lang w:eastAsia="en-US"/>
              </w:rPr>
              <w:t xml:space="preserve">She </w:t>
            </w:r>
            <w:r w:rsidR="006D0F46">
              <w:rPr>
                <w:rFonts w:ascii="Arial" w:eastAsiaTheme="minorHAnsi" w:hAnsi="Arial" w:cs="Arial"/>
                <w:sz w:val="20"/>
                <w:szCs w:val="20"/>
                <w:lang w:eastAsia="en-US"/>
              </w:rPr>
              <w:t>questioned</w:t>
            </w:r>
            <w:r w:rsidRPr="00C53FB0">
              <w:rPr>
                <w:rFonts w:ascii="Arial" w:eastAsiaTheme="minorHAnsi" w:hAnsi="Arial" w:cs="Arial"/>
                <w:sz w:val="20"/>
                <w:szCs w:val="20"/>
                <w:lang w:eastAsia="en-US"/>
              </w:rPr>
              <w:t xml:space="preserve"> if T31 was part of a Strategic Water Resource Area. </w:t>
            </w:r>
          </w:p>
          <w:p w:rsidR="00C53FB0" w:rsidRPr="00C53FB0" w:rsidRDefault="00C53FB0" w:rsidP="00C53FB0">
            <w:pPr>
              <w:autoSpaceDE w:val="0"/>
              <w:autoSpaceDN w:val="0"/>
              <w:adjustRightInd w:val="0"/>
              <w:spacing w:after="0" w:line="240" w:lineRule="auto"/>
              <w:rPr>
                <w:rFonts w:ascii="Arial" w:eastAsiaTheme="minorHAnsi" w:hAnsi="Arial" w:cs="Arial"/>
                <w:b/>
                <w:bCs/>
                <w:sz w:val="20"/>
                <w:szCs w:val="20"/>
                <w:lang w:eastAsia="en-US"/>
              </w:rPr>
            </w:pPr>
          </w:p>
          <w:p w:rsidR="00C53FB0" w:rsidRPr="00C53FB0" w:rsidRDefault="00C53FB0" w:rsidP="00C53FB0">
            <w:pPr>
              <w:autoSpaceDE w:val="0"/>
              <w:autoSpaceDN w:val="0"/>
              <w:adjustRightInd w:val="0"/>
              <w:spacing w:after="0" w:line="240" w:lineRule="auto"/>
              <w:rPr>
                <w:rFonts w:ascii="Arial" w:eastAsiaTheme="minorHAnsi" w:hAnsi="Arial" w:cs="Arial"/>
                <w:b/>
                <w:bCs/>
                <w:sz w:val="20"/>
                <w:szCs w:val="20"/>
                <w:lang w:eastAsia="en-US"/>
              </w:rPr>
            </w:pPr>
          </w:p>
          <w:p w:rsidR="0010287F" w:rsidRPr="00C53FB0" w:rsidRDefault="0010287F" w:rsidP="00C53FB0">
            <w:pPr>
              <w:spacing w:after="0"/>
              <w:jc w:val="center"/>
              <w:rPr>
                <w:rFonts w:ascii="Arial" w:hAnsi="Arial" w:cs="Arial"/>
                <w:sz w:val="20"/>
                <w:szCs w:val="20"/>
              </w:rPr>
            </w:pPr>
          </w:p>
        </w:tc>
        <w:tc>
          <w:tcPr>
            <w:tcW w:w="2127" w:type="dxa"/>
            <w:tcBorders>
              <w:top w:val="single" w:sz="4" w:space="0" w:color="auto"/>
              <w:left w:val="single" w:sz="4" w:space="0" w:color="auto"/>
              <w:bottom w:val="single" w:sz="4" w:space="0" w:color="auto"/>
              <w:right w:val="single" w:sz="4" w:space="0" w:color="auto"/>
            </w:tcBorders>
          </w:tcPr>
          <w:p w:rsidR="0010287F" w:rsidRDefault="00C53FB0" w:rsidP="0010287F">
            <w:pPr>
              <w:spacing w:after="0"/>
              <w:rPr>
                <w:rFonts w:ascii="Arial" w:hAnsi="Arial" w:cs="Arial"/>
                <w:bCs/>
                <w:sz w:val="20"/>
                <w:szCs w:val="20"/>
              </w:rPr>
            </w:pPr>
            <w:r>
              <w:rPr>
                <w:rFonts w:ascii="Arial" w:hAnsi="Arial" w:cs="Arial"/>
                <w:bCs/>
                <w:sz w:val="20"/>
                <w:szCs w:val="20"/>
              </w:rPr>
              <w:t>Ms Namisha Muthraparsad</w:t>
            </w:r>
          </w:p>
          <w:p w:rsidR="00337D18" w:rsidRDefault="00337D18" w:rsidP="0010287F">
            <w:pPr>
              <w:spacing w:after="0"/>
              <w:rPr>
                <w:rFonts w:ascii="Arial" w:hAnsi="Arial" w:cs="Arial"/>
                <w:bCs/>
                <w:sz w:val="20"/>
                <w:szCs w:val="20"/>
              </w:rPr>
            </w:pPr>
            <w:r>
              <w:rPr>
                <w:rFonts w:ascii="Arial" w:hAnsi="Arial" w:cs="Arial"/>
                <w:bCs/>
                <w:sz w:val="20"/>
                <w:szCs w:val="20"/>
              </w:rPr>
              <w:t>Department of Water and Sanitation</w:t>
            </w:r>
          </w:p>
          <w:p w:rsidR="00337D18" w:rsidRPr="00C53FB0" w:rsidRDefault="00337D18" w:rsidP="0010287F">
            <w:pPr>
              <w:spacing w:after="0"/>
              <w:rPr>
                <w:rFonts w:ascii="Arial" w:hAnsi="Arial" w:cs="Arial"/>
                <w:bCs/>
                <w:sz w:val="20"/>
                <w:szCs w:val="20"/>
              </w:rPr>
            </w:pPr>
          </w:p>
        </w:tc>
        <w:tc>
          <w:tcPr>
            <w:tcW w:w="2126" w:type="dxa"/>
            <w:tcBorders>
              <w:top w:val="single" w:sz="4" w:space="0" w:color="auto"/>
              <w:left w:val="single" w:sz="4" w:space="0" w:color="auto"/>
              <w:bottom w:val="single" w:sz="4" w:space="0" w:color="auto"/>
              <w:right w:val="single" w:sz="4" w:space="0" w:color="auto"/>
            </w:tcBorders>
          </w:tcPr>
          <w:p w:rsidR="0010287F" w:rsidRPr="00C53FB0" w:rsidRDefault="0010287F" w:rsidP="0010287F">
            <w:pPr>
              <w:spacing w:after="0" w:line="240" w:lineRule="auto"/>
              <w:rPr>
                <w:rFonts w:ascii="Arial" w:hAnsi="Arial" w:cs="Arial"/>
                <w:sz w:val="20"/>
                <w:szCs w:val="20"/>
              </w:rPr>
            </w:pPr>
            <w:r w:rsidRPr="00C53FB0">
              <w:rPr>
                <w:rFonts w:ascii="Arial" w:hAnsi="Arial" w:cs="Arial"/>
                <w:sz w:val="20"/>
                <w:szCs w:val="20"/>
              </w:rPr>
              <w:t>PMC Meeting 4</w:t>
            </w:r>
          </w:p>
          <w:p w:rsidR="0010287F" w:rsidRPr="00C53FB0" w:rsidRDefault="0010287F" w:rsidP="0010287F">
            <w:pPr>
              <w:spacing w:after="0" w:line="240" w:lineRule="auto"/>
              <w:rPr>
                <w:rFonts w:ascii="Arial" w:hAnsi="Arial" w:cs="Arial"/>
                <w:sz w:val="20"/>
                <w:szCs w:val="20"/>
              </w:rPr>
            </w:pPr>
            <w:r w:rsidRPr="00C53FB0">
              <w:rPr>
                <w:rFonts w:ascii="Arial" w:hAnsi="Arial" w:cs="Arial"/>
                <w:sz w:val="20"/>
                <w:szCs w:val="20"/>
              </w:rPr>
              <w:t>DWS Office Pretoria, 04 April 2018</w:t>
            </w:r>
          </w:p>
        </w:tc>
        <w:tc>
          <w:tcPr>
            <w:tcW w:w="4252" w:type="dxa"/>
            <w:tcBorders>
              <w:top w:val="single" w:sz="4" w:space="0" w:color="auto"/>
              <w:left w:val="single" w:sz="4" w:space="0" w:color="auto"/>
              <w:bottom w:val="single" w:sz="4" w:space="0" w:color="auto"/>
              <w:right w:val="single" w:sz="4" w:space="0" w:color="auto"/>
            </w:tcBorders>
          </w:tcPr>
          <w:p w:rsidR="00C53FB0" w:rsidRPr="00337D18" w:rsidRDefault="00C53FB0" w:rsidP="00337D18">
            <w:pPr>
              <w:autoSpaceDE w:val="0"/>
              <w:autoSpaceDN w:val="0"/>
              <w:adjustRightInd w:val="0"/>
              <w:spacing w:after="0" w:line="240" w:lineRule="auto"/>
              <w:jc w:val="both"/>
              <w:rPr>
                <w:rFonts w:ascii="Arial" w:eastAsiaTheme="minorHAnsi" w:hAnsi="Arial" w:cs="Arial"/>
                <w:sz w:val="20"/>
                <w:szCs w:val="20"/>
                <w:lang w:eastAsia="en-US"/>
              </w:rPr>
            </w:pPr>
            <w:r w:rsidRPr="00337D18">
              <w:rPr>
                <w:rFonts w:ascii="Arial" w:eastAsiaTheme="minorHAnsi" w:hAnsi="Arial" w:cs="Arial"/>
                <w:bCs/>
                <w:sz w:val="20"/>
                <w:szCs w:val="20"/>
                <w:lang w:eastAsia="en-US"/>
              </w:rPr>
              <w:t xml:space="preserve">Dr Scherman </w:t>
            </w:r>
            <w:r w:rsidRPr="00337D18">
              <w:rPr>
                <w:rFonts w:ascii="Arial" w:eastAsiaTheme="minorHAnsi" w:hAnsi="Arial" w:cs="Arial"/>
                <w:sz w:val="20"/>
                <w:szCs w:val="20"/>
                <w:lang w:eastAsia="en-US"/>
              </w:rPr>
              <w:t>indicated that she thought it was, but that desktop PESEIS information was used for the analysis</w:t>
            </w:r>
            <w:r w:rsidR="00337D18" w:rsidRPr="00337D18">
              <w:rPr>
                <w:rFonts w:ascii="Arial" w:eastAsiaTheme="minorHAnsi" w:hAnsi="Arial" w:cs="Arial"/>
                <w:sz w:val="20"/>
                <w:szCs w:val="20"/>
                <w:lang w:eastAsia="en-US"/>
              </w:rPr>
              <w:t xml:space="preserve"> </w:t>
            </w:r>
            <w:r w:rsidRPr="00337D18">
              <w:rPr>
                <w:rFonts w:ascii="Arial" w:eastAsiaTheme="minorHAnsi" w:hAnsi="Arial" w:cs="Arial"/>
                <w:sz w:val="20"/>
                <w:szCs w:val="20"/>
                <w:lang w:eastAsia="en-US"/>
              </w:rPr>
              <w:t>as no biological monitoring points are found in the area.</w:t>
            </w:r>
          </w:p>
          <w:p w:rsidR="00337D18" w:rsidRPr="00337D18" w:rsidRDefault="00337D18" w:rsidP="00337D18">
            <w:pPr>
              <w:autoSpaceDE w:val="0"/>
              <w:autoSpaceDN w:val="0"/>
              <w:adjustRightInd w:val="0"/>
              <w:spacing w:after="0" w:line="240" w:lineRule="auto"/>
              <w:jc w:val="both"/>
              <w:rPr>
                <w:rFonts w:ascii="Arial" w:eastAsiaTheme="minorHAnsi" w:hAnsi="Arial" w:cs="Arial"/>
                <w:sz w:val="20"/>
                <w:szCs w:val="20"/>
                <w:lang w:eastAsia="en-US"/>
              </w:rPr>
            </w:pPr>
          </w:p>
          <w:p w:rsidR="0010287F" w:rsidRPr="00337D18" w:rsidRDefault="00337D18" w:rsidP="00337D18">
            <w:pPr>
              <w:autoSpaceDE w:val="0"/>
              <w:autoSpaceDN w:val="0"/>
              <w:adjustRightInd w:val="0"/>
              <w:spacing w:after="0" w:line="240" w:lineRule="auto"/>
              <w:jc w:val="both"/>
              <w:rPr>
                <w:rFonts w:ascii="Arial" w:eastAsiaTheme="minorHAnsi" w:hAnsi="Arial" w:cs="Arial"/>
                <w:sz w:val="20"/>
                <w:szCs w:val="20"/>
                <w:lang w:eastAsia="en-US"/>
              </w:rPr>
            </w:pPr>
            <w:r w:rsidRPr="00337D18">
              <w:rPr>
                <w:rFonts w:ascii="Arial" w:eastAsiaTheme="minorHAnsi" w:hAnsi="Arial" w:cs="Arial"/>
                <w:bCs/>
                <w:sz w:val="20"/>
                <w:szCs w:val="20"/>
                <w:lang w:eastAsia="en-US"/>
              </w:rPr>
              <w:t xml:space="preserve">She </w:t>
            </w:r>
            <w:r w:rsidR="00F7375D">
              <w:rPr>
                <w:rFonts w:ascii="Arial" w:eastAsiaTheme="minorHAnsi" w:hAnsi="Arial" w:cs="Arial"/>
                <w:sz w:val="20"/>
                <w:szCs w:val="20"/>
                <w:lang w:eastAsia="en-US"/>
              </w:rPr>
              <w:t>suggested</w:t>
            </w:r>
            <w:r w:rsidR="00C53FB0" w:rsidRPr="00337D18">
              <w:rPr>
                <w:rFonts w:ascii="Arial" w:eastAsiaTheme="minorHAnsi" w:hAnsi="Arial" w:cs="Arial"/>
                <w:sz w:val="20"/>
                <w:szCs w:val="20"/>
                <w:lang w:eastAsia="en-US"/>
              </w:rPr>
              <w:t xml:space="preserve"> that </w:t>
            </w:r>
            <w:r w:rsidRPr="00337D18">
              <w:rPr>
                <w:rFonts w:ascii="Arial" w:eastAsiaTheme="minorHAnsi" w:hAnsi="Arial" w:cs="Arial"/>
                <w:sz w:val="20"/>
                <w:szCs w:val="20"/>
                <w:lang w:eastAsia="en-US"/>
              </w:rPr>
              <w:t xml:space="preserve">Mr </w:t>
            </w:r>
            <w:r w:rsidR="00C53FB0" w:rsidRPr="00337D18">
              <w:rPr>
                <w:rFonts w:ascii="Arial" w:eastAsiaTheme="minorHAnsi" w:hAnsi="Arial" w:cs="Arial"/>
                <w:sz w:val="20"/>
                <w:szCs w:val="20"/>
                <w:lang w:eastAsia="en-US"/>
              </w:rPr>
              <w:t>Elliot Weni be informed of</w:t>
            </w:r>
            <w:r w:rsidRPr="00337D18">
              <w:rPr>
                <w:rFonts w:ascii="Arial" w:eastAsiaTheme="minorHAnsi" w:hAnsi="Arial" w:cs="Arial"/>
                <w:sz w:val="20"/>
                <w:szCs w:val="20"/>
                <w:lang w:eastAsia="en-US"/>
              </w:rPr>
              <w:t xml:space="preserve"> </w:t>
            </w:r>
            <w:r w:rsidR="00C53FB0" w:rsidRPr="00337D18">
              <w:rPr>
                <w:rFonts w:ascii="Arial" w:eastAsiaTheme="minorHAnsi" w:hAnsi="Arial" w:cs="Arial"/>
                <w:sz w:val="20"/>
                <w:szCs w:val="20"/>
                <w:lang w:eastAsia="en-US"/>
              </w:rPr>
              <w:t>outcomes and could be requested to extend RHP sites</w:t>
            </w:r>
            <w:r w:rsidRPr="00337D18">
              <w:rPr>
                <w:rFonts w:ascii="Arial" w:eastAsiaTheme="minorHAnsi" w:hAnsi="Arial" w:cs="Arial"/>
                <w:sz w:val="20"/>
                <w:szCs w:val="20"/>
                <w:lang w:eastAsia="en-US"/>
              </w:rPr>
              <w:t xml:space="preserve"> </w:t>
            </w:r>
            <w:r w:rsidR="00C53FB0" w:rsidRPr="00337D18">
              <w:rPr>
                <w:rFonts w:ascii="Arial" w:eastAsiaTheme="minorHAnsi" w:hAnsi="Arial" w:cs="Arial"/>
                <w:sz w:val="20"/>
                <w:szCs w:val="20"/>
                <w:lang w:eastAsia="en-US"/>
              </w:rPr>
              <w:t>to include the upper catchment of T31.</w:t>
            </w:r>
          </w:p>
        </w:tc>
        <w:tc>
          <w:tcPr>
            <w:tcW w:w="1843" w:type="dxa"/>
            <w:tcBorders>
              <w:top w:val="single" w:sz="4" w:space="0" w:color="auto"/>
              <w:left w:val="single" w:sz="4" w:space="0" w:color="auto"/>
              <w:bottom w:val="single" w:sz="4" w:space="0" w:color="auto"/>
              <w:right w:val="single" w:sz="4" w:space="0" w:color="auto"/>
            </w:tcBorders>
          </w:tcPr>
          <w:p w:rsidR="0010287F" w:rsidRPr="00C53FB0" w:rsidRDefault="0010287F" w:rsidP="0010287F">
            <w:pPr>
              <w:spacing w:after="0"/>
              <w:rPr>
                <w:rFonts w:ascii="Arial" w:hAnsi="Arial" w:cs="Arial"/>
                <w:sz w:val="20"/>
                <w:szCs w:val="20"/>
              </w:rPr>
            </w:pPr>
          </w:p>
        </w:tc>
      </w:tr>
      <w:tr w:rsidR="0010287F" w:rsidRPr="00C53FB0" w:rsidTr="009A5B5B">
        <w:tc>
          <w:tcPr>
            <w:tcW w:w="568" w:type="dxa"/>
            <w:tcBorders>
              <w:top w:val="single" w:sz="4" w:space="0" w:color="auto"/>
              <w:left w:val="single" w:sz="4" w:space="0" w:color="auto"/>
              <w:bottom w:val="single" w:sz="4" w:space="0" w:color="auto"/>
              <w:right w:val="single" w:sz="4" w:space="0" w:color="auto"/>
            </w:tcBorders>
          </w:tcPr>
          <w:p w:rsidR="0010287F" w:rsidRPr="00C53FB0" w:rsidRDefault="0010287F" w:rsidP="0010287F">
            <w:pPr>
              <w:spacing w:line="240" w:lineRule="auto"/>
              <w:rPr>
                <w:rFonts w:ascii="Arial" w:hAnsi="Arial" w:cs="Arial"/>
                <w:sz w:val="20"/>
                <w:szCs w:val="20"/>
              </w:rPr>
            </w:pPr>
            <w:r w:rsidRPr="00C53FB0">
              <w:rPr>
                <w:rFonts w:ascii="Arial" w:hAnsi="Arial" w:cs="Arial"/>
                <w:sz w:val="20"/>
                <w:szCs w:val="20"/>
              </w:rPr>
              <w:t>78</w:t>
            </w:r>
          </w:p>
        </w:tc>
        <w:tc>
          <w:tcPr>
            <w:tcW w:w="3963" w:type="dxa"/>
            <w:tcBorders>
              <w:top w:val="single" w:sz="4" w:space="0" w:color="auto"/>
              <w:left w:val="single" w:sz="4" w:space="0" w:color="auto"/>
              <w:bottom w:val="single" w:sz="4" w:space="0" w:color="auto"/>
              <w:right w:val="single" w:sz="4" w:space="0" w:color="auto"/>
            </w:tcBorders>
          </w:tcPr>
          <w:p w:rsidR="0010287F" w:rsidRPr="00337D18" w:rsidRDefault="00337D18" w:rsidP="00337D18">
            <w:pPr>
              <w:autoSpaceDE w:val="0"/>
              <w:autoSpaceDN w:val="0"/>
              <w:adjustRightInd w:val="0"/>
              <w:spacing w:after="0" w:line="240" w:lineRule="auto"/>
              <w:jc w:val="both"/>
              <w:rPr>
                <w:rFonts w:ascii="Arial" w:eastAsiaTheme="minorHAnsi" w:hAnsi="Arial" w:cs="Arial"/>
                <w:sz w:val="20"/>
                <w:szCs w:val="20"/>
                <w:lang w:eastAsia="en-US"/>
              </w:rPr>
            </w:pPr>
            <w:r w:rsidRPr="00337D18">
              <w:rPr>
                <w:rFonts w:ascii="Arial" w:eastAsiaTheme="minorHAnsi" w:hAnsi="Arial" w:cs="Arial"/>
                <w:sz w:val="20"/>
                <w:szCs w:val="20"/>
                <w:lang w:eastAsia="en-US"/>
              </w:rPr>
              <w:t>She</w:t>
            </w:r>
            <w:r w:rsidR="00C53FB0" w:rsidRPr="00337D18">
              <w:rPr>
                <w:rFonts w:ascii="Arial" w:eastAsiaTheme="minorHAnsi" w:hAnsi="Arial" w:cs="Arial"/>
                <w:sz w:val="20"/>
                <w:szCs w:val="20"/>
                <w:lang w:eastAsia="en-US"/>
              </w:rPr>
              <w:t xml:space="preserve"> </w:t>
            </w:r>
            <w:r w:rsidR="00C53FB0" w:rsidRPr="00C53FB0">
              <w:rPr>
                <w:rFonts w:ascii="Arial" w:eastAsiaTheme="minorHAnsi" w:hAnsi="Arial" w:cs="Arial"/>
                <w:sz w:val="20"/>
                <w:szCs w:val="20"/>
                <w:lang w:eastAsia="en-US"/>
              </w:rPr>
              <w:t>suggested that DWS should contact the CSIR in the</w:t>
            </w:r>
            <w:r>
              <w:rPr>
                <w:rFonts w:ascii="Arial" w:eastAsiaTheme="minorHAnsi" w:hAnsi="Arial" w:cs="Arial"/>
                <w:sz w:val="20"/>
                <w:szCs w:val="20"/>
                <w:lang w:eastAsia="en-US"/>
              </w:rPr>
              <w:t xml:space="preserve"> </w:t>
            </w:r>
            <w:r w:rsidR="00C53FB0" w:rsidRPr="00C53FB0">
              <w:rPr>
                <w:rFonts w:ascii="Arial" w:eastAsiaTheme="minorHAnsi" w:hAnsi="Arial" w:cs="Arial"/>
                <w:sz w:val="20"/>
                <w:szCs w:val="20"/>
                <w:lang w:eastAsia="en-US"/>
              </w:rPr>
              <w:t>future as</w:t>
            </w:r>
            <w:r>
              <w:rPr>
                <w:rFonts w:ascii="Arial" w:eastAsiaTheme="minorHAnsi" w:hAnsi="Arial" w:cs="Arial"/>
                <w:sz w:val="20"/>
                <w:szCs w:val="20"/>
                <w:lang w:eastAsia="en-US"/>
              </w:rPr>
              <w:t xml:space="preserve"> </w:t>
            </w:r>
            <w:r w:rsidR="00C53FB0" w:rsidRPr="00C53FB0">
              <w:rPr>
                <w:rFonts w:ascii="Arial" w:eastAsiaTheme="minorHAnsi" w:hAnsi="Arial" w:cs="Arial"/>
                <w:sz w:val="20"/>
                <w:szCs w:val="20"/>
                <w:lang w:eastAsia="en-US"/>
              </w:rPr>
              <w:t>additional groundwater data would be available</w:t>
            </w:r>
            <w:r>
              <w:rPr>
                <w:rFonts w:ascii="Arial" w:eastAsiaTheme="minorHAnsi" w:hAnsi="Arial" w:cs="Arial"/>
                <w:sz w:val="20"/>
                <w:szCs w:val="20"/>
                <w:lang w:eastAsia="en-US"/>
              </w:rPr>
              <w:t xml:space="preserve"> </w:t>
            </w:r>
            <w:r w:rsidR="00C53FB0" w:rsidRPr="00C53FB0">
              <w:rPr>
                <w:rFonts w:ascii="Arial" w:eastAsiaTheme="minorHAnsi" w:hAnsi="Arial" w:cs="Arial"/>
                <w:sz w:val="20"/>
                <w:szCs w:val="20"/>
                <w:lang w:eastAsia="en-US"/>
              </w:rPr>
              <w:t>in 2019 from a project they are completing which would</w:t>
            </w:r>
            <w:r>
              <w:rPr>
                <w:rFonts w:ascii="Arial" w:eastAsiaTheme="minorHAnsi" w:hAnsi="Arial" w:cs="Arial"/>
                <w:sz w:val="20"/>
                <w:szCs w:val="20"/>
                <w:lang w:eastAsia="en-US"/>
              </w:rPr>
              <w:t xml:space="preserve"> </w:t>
            </w:r>
            <w:r w:rsidR="00C53FB0" w:rsidRPr="00C53FB0">
              <w:rPr>
                <w:rFonts w:ascii="Arial" w:eastAsiaTheme="minorHAnsi" w:hAnsi="Arial" w:cs="Arial"/>
                <w:sz w:val="20"/>
                <w:szCs w:val="20"/>
                <w:lang w:eastAsia="en-US"/>
              </w:rPr>
              <w:t>be valuable in terms of Strategic Water Resource</w:t>
            </w:r>
            <w:r>
              <w:rPr>
                <w:rFonts w:ascii="Arial" w:eastAsiaTheme="minorHAnsi" w:hAnsi="Arial" w:cs="Arial"/>
                <w:sz w:val="20"/>
                <w:szCs w:val="20"/>
                <w:lang w:eastAsia="en-US"/>
              </w:rPr>
              <w:t xml:space="preserve"> </w:t>
            </w:r>
            <w:r w:rsidR="00C53FB0" w:rsidRPr="00C53FB0">
              <w:rPr>
                <w:rFonts w:ascii="Arial" w:eastAsiaTheme="minorHAnsi" w:hAnsi="Arial" w:cs="Arial"/>
                <w:sz w:val="20"/>
                <w:szCs w:val="20"/>
                <w:lang w:eastAsia="en-US"/>
              </w:rPr>
              <w:t>information.</w:t>
            </w:r>
          </w:p>
        </w:tc>
        <w:tc>
          <w:tcPr>
            <w:tcW w:w="2127" w:type="dxa"/>
            <w:tcBorders>
              <w:top w:val="single" w:sz="4" w:space="0" w:color="auto"/>
              <w:left w:val="single" w:sz="4" w:space="0" w:color="auto"/>
              <w:bottom w:val="single" w:sz="4" w:space="0" w:color="auto"/>
              <w:right w:val="single" w:sz="4" w:space="0" w:color="auto"/>
            </w:tcBorders>
          </w:tcPr>
          <w:p w:rsidR="00337D18" w:rsidRDefault="00337D18" w:rsidP="00337D18">
            <w:pPr>
              <w:spacing w:after="0"/>
              <w:rPr>
                <w:rFonts w:ascii="Arial" w:hAnsi="Arial" w:cs="Arial"/>
                <w:bCs/>
                <w:sz w:val="20"/>
                <w:szCs w:val="20"/>
              </w:rPr>
            </w:pPr>
            <w:r>
              <w:rPr>
                <w:rFonts w:ascii="Arial" w:hAnsi="Arial" w:cs="Arial"/>
                <w:bCs/>
                <w:sz w:val="20"/>
                <w:szCs w:val="20"/>
              </w:rPr>
              <w:t>Ms Namisha Muthraparsad</w:t>
            </w:r>
          </w:p>
          <w:p w:rsidR="00337D18" w:rsidRDefault="00337D18" w:rsidP="00337D18">
            <w:pPr>
              <w:spacing w:after="0"/>
              <w:rPr>
                <w:rFonts w:ascii="Arial" w:hAnsi="Arial" w:cs="Arial"/>
                <w:bCs/>
                <w:sz w:val="20"/>
                <w:szCs w:val="20"/>
              </w:rPr>
            </w:pPr>
            <w:r>
              <w:rPr>
                <w:rFonts w:ascii="Arial" w:hAnsi="Arial" w:cs="Arial"/>
                <w:bCs/>
                <w:sz w:val="20"/>
                <w:szCs w:val="20"/>
              </w:rPr>
              <w:t>Department of Water and Sanitation</w:t>
            </w:r>
          </w:p>
          <w:p w:rsidR="0010287F" w:rsidRPr="00C53FB0" w:rsidRDefault="0010287F" w:rsidP="0010287F">
            <w:pPr>
              <w:spacing w:after="0"/>
              <w:rPr>
                <w:rFonts w:ascii="Arial" w:hAnsi="Arial" w:cs="Arial"/>
                <w:bCs/>
                <w:sz w:val="20"/>
                <w:szCs w:val="20"/>
              </w:rPr>
            </w:pPr>
          </w:p>
        </w:tc>
        <w:tc>
          <w:tcPr>
            <w:tcW w:w="2126" w:type="dxa"/>
            <w:tcBorders>
              <w:top w:val="single" w:sz="4" w:space="0" w:color="auto"/>
              <w:left w:val="single" w:sz="4" w:space="0" w:color="auto"/>
              <w:bottom w:val="single" w:sz="4" w:space="0" w:color="auto"/>
              <w:right w:val="single" w:sz="4" w:space="0" w:color="auto"/>
            </w:tcBorders>
          </w:tcPr>
          <w:p w:rsidR="0010287F" w:rsidRPr="00C53FB0" w:rsidRDefault="0010287F" w:rsidP="0010287F">
            <w:pPr>
              <w:spacing w:after="0" w:line="240" w:lineRule="auto"/>
              <w:rPr>
                <w:rFonts w:ascii="Arial" w:hAnsi="Arial" w:cs="Arial"/>
                <w:sz w:val="20"/>
                <w:szCs w:val="20"/>
              </w:rPr>
            </w:pPr>
            <w:r w:rsidRPr="00C53FB0">
              <w:rPr>
                <w:rFonts w:ascii="Arial" w:hAnsi="Arial" w:cs="Arial"/>
                <w:sz w:val="20"/>
                <w:szCs w:val="20"/>
              </w:rPr>
              <w:t>PMC Meeting 4</w:t>
            </w:r>
          </w:p>
          <w:p w:rsidR="0010287F" w:rsidRPr="00C53FB0" w:rsidRDefault="0010287F" w:rsidP="0010287F">
            <w:pPr>
              <w:spacing w:after="0" w:line="240" w:lineRule="auto"/>
              <w:rPr>
                <w:rFonts w:ascii="Arial" w:hAnsi="Arial" w:cs="Arial"/>
                <w:sz w:val="20"/>
                <w:szCs w:val="20"/>
              </w:rPr>
            </w:pPr>
            <w:r w:rsidRPr="00C53FB0">
              <w:rPr>
                <w:rFonts w:ascii="Arial" w:hAnsi="Arial" w:cs="Arial"/>
                <w:sz w:val="20"/>
                <w:szCs w:val="20"/>
              </w:rPr>
              <w:t>DWS Office Pretoria, 04 April 2018</w:t>
            </w:r>
          </w:p>
        </w:tc>
        <w:tc>
          <w:tcPr>
            <w:tcW w:w="4252" w:type="dxa"/>
            <w:tcBorders>
              <w:top w:val="single" w:sz="4" w:space="0" w:color="auto"/>
              <w:left w:val="single" w:sz="4" w:space="0" w:color="auto"/>
              <w:bottom w:val="single" w:sz="4" w:space="0" w:color="auto"/>
              <w:right w:val="single" w:sz="4" w:space="0" w:color="auto"/>
            </w:tcBorders>
          </w:tcPr>
          <w:p w:rsidR="0010287F" w:rsidRPr="00337D18" w:rsidRDefault="00F7375D" w:rsidP="00F7375D">
            <w:pPr>
              <w:autoSpaceDE w:val="0"/>
              <w:autoSpaceDN w:val="0"/>
              <w:adjustRightInd w:val="0"/>
              <w:spacing w:after="0" w:line="240" w:lineRule="auto"/>
              <w:jc w:val="both"/>
              <w:rPr>
                <w:rFonts w:ascii="Arial" w:eastAsiaTheme="minorHAnsi" w:hAnsi="Arial" w:cs="Arial"/>
                <w:sz w:val="20"/>
                <w:szCs w:val="20"/>
                <w:lang w:eastAsia="en-US"/>
              </w:rPr>
            </w:pPr>
            <w:r>
              <w:rPr>
                <w:rFonts w:ascii="Arial" w:eastAsiaTheme="minorHAnsi" w:hAnsi="Arial" w:cs="Arial"/>
                <w:sz w:val="20"/>
                <w:szCs w:val="20"/>
                <w:lang w:eastAsia="en-US"/>
              </w:rPr>
              <w:t>D</w:t>
            </w:r>
            <w:r w:rsidR="00337D18" w:rsidRPr="00337D18">
              <w:rPr>
                <w:rFonts w:ascii="Arial" w:eastAsiaTheme="minorHAnsi" w:hAnsi="Arial" w:cs="Arial"/>
                <w:sz w:val="20"/>
                <w:szCs w:val="20"/>
                <w:lang w:eastAsia="en-US"/>
              </w:rPr>
              <w:t>r Sami</w:t>
            </w:r>
            <w:r w:rsidR="00C53FB0" w:rsidRPr="00337D18">
              <w:rPr>
                <w:rFonts w:ascii="Arial" w:eastAsiaTheme="minorHAnsi" w:hAnsi="Arial" w:cs="Arial"/>
                <w:sz w:val="20"/>
                <w:szCs w:val="20"/>
                <w:lang w:eastAsia="en-US"/>
              </w:rPr>
              <w:t xml:space="preserve"> </w:t>
            </w:r>
            <w:r w:rsidR="00C53FB0" w:rsidRPr="00C53FB0">
              <w:rPr>
                <w:rFonts w:ascii="Arial" w:eastAsiaTheme="minorHAnsi" w:hAnsi="Arial" w:cs="Arial"/>
                <w:sz w:val="20"/>
                <w:szCs w:val="20"/>
                <w:lang w:eastAsia="en-US"/>
              </w:rPr>
              <w:t>indicated that the upper catchment is</w:t>
            </w:r>
            <w:r w:rsidR="00337D18">
              <w:rPr>
                <w:rFonts w:ascii="Arial" w:eastAsiaTheme="minorHAnsi" w:hAnsi="Arial" w:cs="Arial"/>
                <w:sz w:val="20"/>
                <w:szCs w:val="20"/>
                <w:lang w:eastAsia="en-US"/>
              </w:rPr>
              <w:t xml:space="preserve"> </w:t>
            </w:r>
            <w:r w:rsidR="00C53FB0" w:rsidRPr="00C53FB0">
              <w:rPr>
                <w:rFonts w:ascii="Arial" w:eastAsiaTheme="minorHAnsi" w:hAnsi="Arial" w:cs="Arial"/>
                <w:sz w:val="20"/>
                <w:szCs w:val="20"/>
                <w:lang w:eastAsia="en-US"/>
              </w:rPr>
              <w:t>flagged as high groundwater use for irrigation (</w:t>
            </w:r>
            <w:r>
              <w:rPr>
                <w:rFonts w:ascii="Arial" w:eastAsiaTheme="minorHAnsi" w:hAnsi="Arial" w:cs="Arial"/>
                <w:sz w:val="20"/>
                <w:szCs w:val="20"/>
                <w:lang w:eastAsia="en-US"/>
              </w:rPr>
              <w:t>as presented in</w:t>
            </w:r>
            <w:r w:rsidR="00337D18">
              <w:rPr>
                <w:rFonts w:ascii="Arial" w:eastAsiaTheme="minorHAnsi" w:hAnsi="Arial" w:cs="Arial"/>
                <w:sz w:val="20"/>
                <w:szCs w:val="20"/>
                <w:lang w:eastAsia="en-US"/>
              </w:rPr>
              <w:t xml:space="preserve"> </w:t>
            </w:r>
            <w:r w:rsidR="00C53FB0" w:rsidRPr="00C53FB0">
              <w:rPr>
                <w:rFonts w:ascii="Arial" w:eastAsiaTheme="minorHAnsi" w:hAnsi="Arial" w:cs="Arial"/>
                <w:sz w:val="20"/>
                <w:szCs w:val="20"/>
                <w:lang w:eastAsia="en-US"/>
              </w:rPr>
              <w:t>Figure 3.14 of the groundwater report S</w:t>
            </w:r>
            <w:bookmarkStart w:id="0" w:name="_GoBack"/>
            <w:bookmarkEnd w:id="0"/>
            <w:r w:rsidR="00C53FB0" w:rsidRPr="00C53FB0">
              <w:rPr>
                <w:rFonts w:ascii="Arial" w:eastAsiaTheme="minorHAnsi" w:hAnsi="Arial" w:cs="Arial"/>
                <w:sz w:val="20"/>
                <w:szCs w:val="20"/>
                <w:lang w:eastAsia="en-US"/>
              </w:rPr>
              <w:t>chedule 1</w:t>
            </w:r>
            <w:r w:rsidR="00337D18">
              <w:rPr>
                <w:rFonts w:ascii="Arial" w:eastAsiaTheme="minorHAnsi" w:hAnsi="Arial" w:cs="Arial"/>
                <w:sz w:val="20"/>
                <w:szCs w:val="20"/>
                <w:lang w:eastAsia="en-US"/>
              </w:rPr>
              <w:t xml:space="preserve"> </w:t>
            </w:r>
            <w:r w:rsidR="00C53FB0" w:rsidRPr="00C53FB0">
              <w:rPr>
                <w:rFonts w:ascii="Arial" w:eastAsiaTheme="minorHAnsi" w:hAnsi="Arial" w:cs="Arial"/>
                <w:sz w:val="20"/>
                <w:szCs w:val="20"/>
                <w:lang w:eastAsia="en-US"/>
              </w:rPr>
              <w:t>dependence).</w:t>
            </w:r>
          </w:p>
        </w:tc>
        <w:tc>
          <w:tcPr>
            <w:tcW w:w="1843" w:type="dxa"/>
            <w:tcBorders>
              <w:top w:val="single" w:sz="4" w:space="0" w:color="auto"/>
              <w:left w:val="single" w:sz="4" w:space="0" w:color="auto"/>
              <w:bottom w:val="single" w:sz="4" w:space="0" w:color="auto"/>
              <w:right w:val="single" w:sz="4" w:space="0" w:color="auto"/>
            </w:tcBorders>
          </w:tcPr>
          <w:p w:rsidR="0010287F" w:rsidRPr="00C53FB0" w:rsidRDefault="0010287F" w:rsidP="0010287F">
            <w:pPr>
              <w:spacing w:after="0"/>
              <w:rPr>
                <w:rFonts w:ascii="Arial" w:hAnsi="Arial" w:cs="Arial"/>
                <w:sz w:val="20"/>
                <w:szCs w:val="20"/>
              </w:rPr>
            </w:pPr>
          </w:p>
        </w:tc>
      </w:tr>
      <w:tr w:rsidR="0010287F" w:rsidRPr="00B9719B" w:rsidTr="009A5B5B">
        <w:tc>
          <w:tcPr>
            <w:tcW w:w="568" w:type="dxa"/>
            <w:tcBorders>
              <w:top w:val="single" w:sz="4" w:space="0" w:color="auto"/>
              <w:left w:val="single" w:sz="4" w:space="0" w:color="auto"/>
              <w:bottom w:val="single" w:sz="4" w:space="0" w:color="auto"/>
              <w:right w:val="single" w:sz="4" w:space="0" w:color="auto"/>
            </w:tcBorders>
          </w:tcPr>
          <w:p w:rsidR="0010287F" w:rsidRDefault="0010287F" w:rsidP="0010287F">
            <w:pPr>
              <w:spacing w:line="240" w:lineRule="auto"/>
              <w:rPr>
                <w:rFonts w:ascii="Arial" w:hAnsi="Arial" w:cs="Arial"/>
                <w:sz w:val="20"/>
                <w:szCs w:val="20"/>
              </w:rPr>
            </w:pPr>
            <w:r>
              <w:rPr>
                <w:rFonts w:ascii="Arial" w:hAnsi="Arial" w:cs="Arial"/>
                <w:sz w:val="20"/>
                <w:szCs w:val="20"/>
              </w:rPr>
              <w:t>79</w:t>
            </w:r>
          </w:p>
        </w:tc>
        <w:tc>
          <w:tcPr>
            <w:tcW w:w="3963" w:type="dxa"/>
            <w:tcBorders>
              <w:top w:val="single" w:sz="4" w:space="0" w:color="auto"/>
              <w:left w:val="single" w:sz="4" w:space="0" w:color="auto"/>
              <w:bottom w:val="single" w:sz="4" w:space="0" w:color="auto"/>
              <w:right w:val="single" w:sz="4" w:space="0" w:color="auto"/>
            </w:tcBorders>
          </w:tcPr>
          <w:p w:rsidR="00D46C8F" w:rsidRDefault="004509AA" w:rsidP="00337D18">
            <w:pPr>
              <w:autoSpaceDE w:val="0"/>
              <w:autoSpaceDN w:val="0"/>
              <w:adjustRightInd w:val="0"/>
              <w:spacing w:after="0" w:line="240" w:lineRule="auto"/>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She </w:t>
            </w:r>
            <w:r w:rsidR="00337D18" w:rsidRPr="00337D18">
              <w:rPr>
                <w:rFonts w:ascii="Arial" w:eastAsiaTheme="minorHAnsi" w:hAnsi="Arial" w:cs="Arial"/>
                <w:sz w:val="20"/>
                <w:szCs w:val="20"/>
                <w:lang w:eastAsia="en-US"/>
              </w:rPr>
              <w:t>queried the high groundwater salinity levels around</w:t>
            </w:r>
            <w:r>
              <w:rPr>
                <w:rFonts w:ascii="Arial" w:eastAsiaTheme="minorHAnsi" w:hAnsi="Arial" w:cs="Arial"/>
                <w:sz w:val="20"/>
                <w:szCs w:val="20"/>
                <w:lang w:eastAsia="en-US"/>
              </w:rPr>
              <w:t xml:space="preserve"> </w:t>
            </w:r>
            <w:r w:rsidR="00337D18" w:rsidRPr="00337D18">
              <w:rPr>
                <w:rFonts w:ascii="Arial" w:eastAsiaTheme="minorHAnsi" w:hAnsi="Arial" w:cs="Arial"/>
                <w:sz w:val="20"/>
                <w:szCs w:val="20"/>
                <w:lang w:eastAsia="en-US"/>
              </w:rPr>
              <w:t>Mount Frere</w:t>
            </w:r>
            <w:r>
              <w:rPr>
                <w:rFonts w:ascii="Arial" w:eastAsiaTheme="minorHAnsi" w:hAnsi="Arial" w:cs="Arial"/>
                <w:sz w:val="20"/>
                <w:szCs w:val="20"/>
                <w:lang w:eastAsia="en-US"/>
              </w:rPr>
              <w:t xml:space="preserve">. </w:t>
            </w:r>
          </w:p>
          <w:p w:rsidR="00D46C8F" w:rsidRDefault="00D46C8F" w:rsidP="00337D18">
            <w:pPr>
              <w:autoSpaceDE w:val="0"/>
              <w:autoSpaceDN w:val="0"/>
              <w:adjustRightInd w:val="0"/>
              <w:spacing w:after="0" w:line="240" w:lineRule="auto"/>
              <w:jc w:val="both"/>
              <w:rPr>
                <w:rFonts w:ascii="Arial" w:eastAsiaTheme="minorHAnsi" w:hAnsi="Arial" w:cs="Arial"/>
                <w:sz w:val="20"/>
                <w:szCs w:val="20"/>
                <w:lang w:eastAsia="en-US"/>
              </w:rPr>
            </w:pPr>
          </w:p>
          <w:p w:rsidR="004509AA" w:rsidRDefault="00F7375D" w:rsidP="00337D18">
            <w:pPr>
              <w:autoSpaceDE w:val="0"/>
              <w:autoSpaceDN w:val="0"/>
              <w:adjustRightInd w:val="0"/>
              <w:spacing w:after="0" w:line="240" w:lineRule="auto"/>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It was also </w:t>
            </w:r>
            <w:r w:rsidR="00337D18" w:rsidRPr="00337D18">
              <w:rPr>
                <w:rFonts w:ascii="Arial" w:eastAsiaTheme="minorHAnsi" w:hAnsi="Arial" w:cs="Arial"/>
                <w:sz w:val="20"/>
                <w:szCs w:val="20"/>
                <w:lang w:eastAsia="en-US"/>
              </w:rPr>
              <w:t>noted that Mount Frere was a water</w:t>
            </w:r>
            <w:r w:rsidR="004509AA">
              <w:rPr>
                <w:rFonts w:ascii="Arial" w:eastAsiaTheme="minorHAnsi" w:hAnsi="Arial" w:cs="Arial"/>
                <w:sz w:val="20"/>
                <w:szCs w:val="20"/>
                <w:lang w:eastAsia="en-US"/>
              </w:rPr>
              <w:t xml:space="preserve"> </w:t>
            </w:r>
            <w:r w:rsidR="00337D18" w:rsidRPr="00337D18">
              <w:rPr>
                <w:rFonts w:ascii="Arial" w:eastAsiaTheme="minorHAnsi" w:hAnsi="Arial" w:cs="Arial"/>
                <w:sz w:val="20"/>
                <w:szCs w:val="20"/>
                <w:lang w:eastAsia="en-US"/>
              </w:rPr>
              <w:t>quality hotspot, also surface water salinity levels were</w:t>
            </w:r>
            <w:r w:rsidR="004509AA">
              <w:rPr>
                <w:rFonts w:ascii="Arial" w:eastAsiaTheme="minorHAnsi" w:hAnsi="Arial" w:cs="Arial"/>
                <w:sz w:val="20"/>
                <w:szCs w:val="20"/>
                <w:lang w:eastAsia="en-US"/>
              </w:rPr>
              <w:t xml:space="preserve"> </w:t>
            </w:r>
            <w:r w:rsidR="00337D18" w:rsidRPr="00337D18">
              <w:rPr>
                <w:rFonts w:ascii="Arial" w:eastAsiaTheme="minorHAnsi" w:hAnsi="Arial" w:cs="Arial"/>
                <w:sz w:val="20"/>
                <w:szCs w:val="20"/>
                <w:lang w:eastAsia="en-US"/>
              </w:rPr>
              <w:t xml:space="preserve">not high. </w:t>
            </w:r>
          </w:p>
          <w:p w:rsidR="004509AA" w:rsidRDefault="004509AA" w:rsidP="00337D18">
            <w:pPr>
              <w:autoSpaceDE w:val="0"/>
              <w:autoSpaceDN w:val="0"/>
              <w:adjustRightInd w:val="0"/>
              <w:spacing w:after="0" w:line="240" w:lineRule="auto"/>
              <w:jc w:val="both"/>
              <w:rPr>
                <w:rFonts w:ascii="Arial" w:eastAsiaTheme="minorHAnsi" w:hAnsi="Arial" w:cs="Arial"/>
                <w:sz w:val="20"/>
                <w:szCs w:val="20"/>
                <w:lang w:eastAsia="en-US"/>
              </w:rPr>
            </w:pPr>
          </w:p>
          <w:p w:rsidR="0010287F" w:rsidRPr="00337D18" w:rsidRDefault="0010287F" w:rsidP="004509AA">
            <w:pPr>
              <w:autoSpaceDE w:val="0"/>
              <w:autoSpaceDN w:val="0"/>
              <w:adjustRightInd w:val="0"/>
              <w:spacing w:after="0" w:line="240" w:lineRule="auto"/>
              <w:jc w:val="both"/>
              <w:rPr>
                <w:rFonts w:ascii="Arial" w:eastAsiaTheme="minorHAnsi" w:hAnsi="Arial" w:cs="Arial"/>
                <w:sz w:val="20"/>
                <w:szCs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4509AA" w:rsidRDefault="004509AA" w:rsidP="004509AA">
            <w:pPr>
              <w:spacing w:after="0"/>
              <w:rPr>
                <w:rFonts w:ascii="Arial" w:hAnsi="Arial" w:cs="Arial"/>
                <w:bCs/>
                <w:sz w:val="20"/>
                <w:szCs w:val="20"/>
              </w:rPr>
            </w:pPr>
            <w:r>
              <w:rPr>
                <w:rFonts w:ascii="Arial" w:hAnsi="Arial" w:cs="Arial"/>
                <w:bCs/>
                <w:sz w:val="20"/>
                <w:szCs w:val="20"/>
              </w:rPr>
              <w:t>Ms Namisha Muthraparsad</w:t>
            </w:r>
            <w:r w:rsidR="00F7375D">
              <w:rPr>
                <w:rFonts w:ascii="Arial" w:hAnsi="Arial" w:cs="Arial"/>
                <w:bCs/>
                <w:sz w:val="20"/>
                <w:szCs w:val="20"/>
              </w:rPr>
              <w:t xml:space="preserve"> &amp; Ms Lebogang Matlala</w:t>
            </w:r>
          </w:p>
          <w:p w:rsidR="004509AA" w:rsidRDefault="004509AA" w:rsidP="004509AA">
            <w:pPr>
              <w:spacing w:after="0"/>
              <w:rPr>
                <w:rFonts w:ascii="Arial" w:hAnsi="Arial" w:cs="Arial"/>
                <w:bCs/>
                <w:sz w:val="20"/>
                <w:szCs w:val="20"/>
              </w:rPr>
            </w:pPr>
            <w:r>
              <w:rPr>
                <w:rFonts w:ascii="Arial" w:hAnsi="Arial" w:cs="Arial"/>
                <w:bCs/>
                <w:sz w:val="20"/>
                <w:szCs w:val="20"/>
              </w:rPr>
              <w:t>Department of Water and Sanitation</w:t>
            </w:r>
          </w:p>
          <w:p w:rsidR="0010287F" w:rsidRPr="00E9434F" w:rsidRDefault="0010287F" w:rsidP="0010287F">
            <w:pPr>
              <w:spacing w:after="0"/>
              <w:rPr>
                <w:rFonts w:ascii="Arial" w:hAnsi="Arial" w:cs="Arial"/>
                <w:bCs/>
                <w:sz w:val="20"/>
                <w:szCs w:val="20"/>
              </w:rPr>
            </w:pPr>
          </w:p>
        </w:tc>
        <w:tc>
          <w:tcPr>
            <w:tcW w:w="2126" w:type="dxa"/>
            <w:tcBorders>
              <w:top w:val="single" w:sz="4" w:space="0" w:color="auto"/>
              <w:left w:val="single" w:sz="4" w:space="0" w:color="auto"/>
              <w:bottom w:val="single" w:sz="4" w:space="0" w:color="auto"/>
              <w:right w:val="single" w:sz="4" w:space="0" w:color="auto"/>
            </w:tcBorders>
          </w:tcPr>
          <w:p w:rsidR="0010287F" w:rsidRDefault="0010287F" w:rsidP="0010287F">
            <w:pPr>
              <w:spacing w:after="0" w:line="240" w:lineRule="auto"/>
              <w:rPr>
                <w:rFonts w:ascii="Arial" w:hAnsi="Arial" w:cs="Arial"/>
                <w:sz w:val="20"/>
                <w:szCs w:val="20"/>
              </w:rPr>
            </w:pPr>
            <w:r>
              <w:rPr>
                <w:rFonts w:ascii="Arial" w:hAnsi="Arial" w:cs="Arial"/>
                <w:sz w:val="20"/>
                <w:szCs w:val="20"/>
              </w:rPr>
              <w:t>PMC Meeting 4</w:t>
            </w:r>
          </w:p>
          <w:p w:rsidR="0010287F" w:rsidRDefault="0010287F" w:rsidP="0010287F">
            <w:pPr>
              <w:spacing w:after="0" w:line="240" w:lineRule="auto"/>
              <w:rPr>
                <w:rFonts w:ascii="Arial" w:hAnsi="Arial" w:cs="Arial"/>
                <w:sz w:val="20"/>
                <w:szCs w:val="20"/>
              </w:rPr>
            </w:pPr>
            <w:r>
              <w:rPr>
                <w:rFonts w:ascii="Arial" w:hAnsi="Arial" w:cs="Arial"/>
                <w:sz w:val="20"/>
                <w:szCs w:val="20"/>
              </w:rPr>
              <w:t>DWS Office Pretoria, 04 April 2018</w:t>
            </w:r>
          </w:p>
        </w:tc>
        <w:tc>
          <w:tcPr>
            <w:tcW w:w="4252" w:type="dxa"/>
            <w:tcBorders>
              <w:top w:val="single" w:sz="4" w:space="0" w:color="auto"/>
              <w:left w:val="single" w:sz="4" w:space="0" w:color="auto"/>
              <w:bottom w:val="single" w:sz="4" w:space="0" w:color="auto"/>
              <w:right w:val="single" w:sz="4" w:space="0" w:color="auto"/>
            </w:tcBorders>
          </w:tcPr>
          <w:p w:rsidR="00F7375D" w:rsidRDefault="00F7375D" w:rsidP="00F7375D">
            <w:pPr>
              <w:autoSpaceDE w:val="0"/>
              <w:autoSpaceDN w:val="0"/>
              <w:adjustRightInd w:val="0"/>
              <w:spacing w:after="0" w:line="240" w:lineRule="auto"/>
              <w:jc w:val="both"/>
              <w:rPr>
                <w:rFonts w:ascii="Arial" w:eastAsiaTheme="minorHAnsi" w:hAnsi="Arial" w:cs="Arial"/>
                <w:sz w:val="20"/>
                <w:szCs w:val="20"/>
                <w:lang w:eastAsia="en-US"/>
              </w:rPr>
            </w:pPr>
            <w:r>
              <w:rPr>
                <w:rFonts w:ascii="Arial" w:eastAsiaTheme="minorHAnsi" w:hAnsi="Arial" w:cs="Arial"/>
                <w:sz w:val="20"/>
                <w:szCs w:val="20"/>
                <w:lang w:eastAsia="en-US"/>
              </w:rPr>
              <w:t>Dr Scherman and Dr Sami</w:t>
            </w:r>
            <w:r w:rsidRPr="00337D18">
              <w:rPr>
                <w:rFonts w:ascii="Arial" w:eastAsiaTheme="minorHAnsi" w:hAnsi="Arial" w:cs="Arial"/>
                <w:sz w:val="20"/>
                <w:szCs w:val="20"/>
                <w:lang w:eastAsia="en-US"/>
              </w:rPr>
              <w:t xml:space="preserve"> indicated that high salinity levels</w:t>
            </w:r>
            <w:r>
              <w:rPr>
                <w:rFonts w:ascii="Arial" w:eastAsiaTheme="minorHAnsi" w:hAnsi="Arial" w:cs="Arial"/>
                <w:sz w:val="20"/>
                <w:szCs w:val="20"/>
                <w:lang w:eastAsia="en-US"/>
              </w:rPr>
              <w:t xml:space="preserve"> </w:t>
            </w:r>
            <w:r w:rsidRPr="00337D18">
              <w:rPr>
                <w:rFonts w:ascii="Arial" w:eastAsiaTheme="minorHAnsi" w:hAnsi="Arial" w:cs="Arial"/>
                <w:sz w:val="20"/>
                <w:szCs w:val="20"/>
                <w:lang w:eastAsia="en-US"/>
              </w:rPr>
              <w:t>were not due to the geology of the area and was likely</w:t>
            </w:r>
            <w:r>
              <w:rPr>
                <w:rFonts w:ascii="Arial" w:eastAsiaTheme="minorHAnsi" w:hAnsi="Arial" w:cs="Arial"/>
                <w:sz w:val="20"/>
                <w:szCs w:val="20"/>
                <w:lang w:eastAsia="en-US"/>
              </w:rPr>
              <w:t xml:space="preserve"> </w:t>
            </w:r>
            <w:r w:rsidRPr="00337D18">
              <w:rPr>
                <w:rFonts w:ascii="Arial" w:eastAsiaTheme="minorHAnsi" w:hAnsi="Arial" w:cs="Arial"/>
                <w:sz w:val="20"/>
                <w:szCs w:val="20"/>
                <w:lang w:eastAsia="en-US"/>
              </w:rPr>
              <w:t xml:space="preserve">due to local contamination. </w:t>
            </w:r>
          </w:p>
          <w:p w:rsidR="00F7375D" w:rsidRDefault="00F7375D" w:rsidP="00F7375D">
            <w:pPr>
              <w:autoSpaceDE w:val="0"/>
              <w:autoSpaceDN w:val="0"/>
              <w:adjustRightInd w:val="0"/>
              <w:spacing w:after="0" w:line="240" w:lineRule="auto"/>
              <w:jc w:val="both"/>
              <w:rPr>
                <w:rFonts w:ascii="Arial" w:eastAsiaTheme="minorHAnsi" w:hAnsi="Arial" w:cs="Arial"/>
                <w:sz w:val="20"/>
                <w:szCs w:val="20"/>
                <w:lang w:eastAsia="en-US"/>
              </w:rPr>
            </w:pPr>
          </w:p>
          <w:p w:rsidR="00F7375D" w:rsidRDefault="00F7375D" w:rsidP="00F7375D">
            <w:pPr>
              <w:autoSpaceDE w:val="0"/>
              <w:autoSpaceDN w:val="0"/>
              <w:adjustRightInd w:val="0"/>
              <w:spacing w:after="0" w:line="240" w:lineRule="auto"/>
              <w:jc w:val="both"/>
              <w:rPr>
                <w:rFonts w:ascii="Arial" w:eastAsiaTheme="minorHAnsi" w:hAnsi="Arial" w:cs="Arial"/>
                <w:sz w:val="20"/>
                <w:szCs w:val="20"/>
                <w:lang w:eastAsia="en-US"/>
              </w:rPr>
            </w:pPr>
            <w:r>
              <w:rPr>
                <w:rFonts w:ascii="Arial" w:eastAsiaTheme="minorHAnsi" w:hAnsi="Arial" w:cs="Arial"/>
                <w:sz w:val="20"/>
                <w:szCs w:val="20"/>
                <w:lang w:eastAsia="en-US"/>
              </w:rPr>
              <w:t>Dr Sami</w:t>
            </w:r>
            <w:r w:rsidRPr="00337D18">
              <w:rPr>
                <w:rFonts w:ascii="Arial" w:eastAsiaTheme="minorHAnsi" w:hAnsi="Arial" w:cs="Arial"/>
                <w:sz w:val="20"/>
                <w:szCs w:val="20"/>
                <w:lang w:eastAsia="en-US"/>
              </w:rPr>
              <w:t xml:space="preserve"> </w:t>
            </w:r>
            <w:r>
              <w:rPr>
                <w:rFonts w:ascii="Arial" w:eastAsiaTheme="minorHAnsi" w:hAnsi="Arial" w:cs="Arial"/>
                <w:sz w:val="20"/>
                <w:szCs w:val="20"/>
                <w:lang w:eastAsia="en-US"/>
              </w:rPr>
              <w:t>indicated</w:t>
            </w:r>
            <w:r w:rsidRPr="00337D18">
              <w:rPr>
                <w:rFonts w:ascii="Arial" w:eastAsiaTheme="minorHAnsi" w:hAnsi="Arial" w:cs="Arial"/>
                <w:sz w:val="20"/>
                <w:szCs w:val="20"/>
                <w:lang w:eastAsia="en-US"/>
              </w:rPr>
              <w:t xml:space="preserve"> that groundwater</w:t>
            </w:r>
            <w:r>
              <w:rPr>
                <w:rFonts w:ascii="Arial" w:eastAsiaTheme="minorHAnsi" w:hAnsi="Arial" w:cs="Arial"/>
                <w:sz w:val="20"/>
                <w:szCs w:val="20"/>
                <w:lang w:eastAsia="en-US"/>
              </w:rPr>
              <w:t xml:space="preserve"> </w:t>
            </w:r>
            <w:r w:rsidRPr="00337D18">
              <w:rPr>
                <w:rFonts w:ascii="Arial" w:eastAsiaTheme="minorHAnsi" w:hAnsi="Arial" w:cs="Arial"/>
                <w:sz w:val="20"/>
                <w:szCs w:val="20"/>
                <w:lang w:eastAsia="en-US"/>
              </w:rPr>
              <w:t>contamination was widespread and could not be the</w:t>
            </w:r>
            <w:r>
              <w:rPr>
                <w:rFonts w:ascii="Arial" w:eastAsiaTheme="minorHAnsi" w:hAnsi="Arial" w:cs="Arial"/>
                <w:sz w:val="20"/>
                <w:szCs w:val="20"/>
                <w:lang w:eastAsia="en-US"/>
              </w:rPr>
              <w:t xml:space="preserve"> </w:t>
            </w:r>
            <w:r w:rsidRPr="00337D18">
              <w:rPr>
                <w:rFonts w:ascii="Arial" w:eastAsiaTheme="minorHAnsi" w:hAnsi="Arial" w:cs="Arial"/>
                <w:sz w:val="20"/>
                <w:szCs w:val="20"/>
                <w:lang w:eastAsia="en-US"/>
              </w:rPr>
              <w:t>geology as this geology type occurs in the rest of the</w:t>
            </w:r>
            <w:r>
              <w:rPr>
                <w:rFonts w:ascii="Arial" w:eastAsiaTheme="minorHAnsi" w:hAnsi="Arial" w:cs="Arial"/>
                <w:sz w:val="20"/>
                <w:szCs w:val="20"/>
                <w:lang w:eastAsia="en-US"/>
              </w:rPr>
              <w:t xml:space="preserve"> </w:t>
            </w:r>
            <w:r w:rsidRPr="00337D18">
              <w:rPr>
                <w:rFonts w:ascii="Arial" w:eastAsiaTheme="minorHAnsi" w:hAnsi="Arial" w:cs="Arial"/>
                <w:sz w:val="20"/>
                <w:szCs w:val="20"/>
                <w:lang w:eastAsia="en-US"/>
              </w:rPr>
              <w:t xml:space="preserve">study area where salinity levels are normal. </w:t>
            </w:r>
          </w:p>
          <w:p w:rsidR="00F7375D" w:rsidRDefault="00F7375D" w:rsidP="00F7375D">
            <w:pPr>
              <w:autoSpaceDE w:val="0"/>
              <w:autoSpaceDN w:val="0"/>
              <w:adjustRightInd w:val="0"/>
              <w:spacing w:after="0" w:line="240" w:lineRule="auto"/>
              <w:jc w:val="both"/>
              <w:rPr>
                <w:rFonts w:ascii="Arial" w:eastAsiaTheme="minorHAnsi" w:hAnsi="Arial" w:cs="Arial"/>
                <w:sz w:val="20"/>
                <w:szCs w:val="20"/>
                <w:lang w:eastAsia="en-US"/>
              </w:rPr>
            </w:pPr>
          </w:p>
          <w:p w:rsidR="00F7375D" w:rsidRDefault="00F7375D" w:rsidP="00F7375D">
            <w:pPr>
              <w:autoSpaceDE w:val="0"/>
              <w:autoSpaceDN w:val="0"/>
              <w:adjustRightInd w:val="0"/>
              <w:spacing w:after="0" w:line="240" w:lineRule="auto"/>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Ms Matlala </w:t>
            </w:r>
            <w:r w:rsidRPr="00337D18">
              <w:rPr>
                <w:rFonts w:ascii="Arial" w:eastAsiaTheme="minorHAnsi" w:hAnsi="Arial" w:cs="Arial"/>
                <w:sz w:val="20"/>
                <w:szCs w:val="20"/>
                <w:lang w:eastAsia="en-US"/>
              </w:rPr>
              <w:t>indicated that the regional office should undertake</w:t>
            </w:r>
            <w:r>
              <w:rPr>
                <w:rFonts w:ascii="Arial" w:eastAsiaTheme="minorHAnsi" w:hAnsi="Arial" w:cs="Arial"/>
                <w:sz w:val="20"/>
                <w:szCs w:val="20"/>
                <w:lang w:eastAsia="en-US"/>
              </w:rPr>
              <w:t xml:space="preserve"> </w:t>
            </w:r>
            <w:r w:rsidRPr="00337D18">
              <w:rPr>
                <w:rFonts w:ascii="Arial" w:eastAsiaTheme="minorHAnsi" w:hAnsi="Arial" w:cs="Arial"/>
                <w:sz w:val="20"/>
                <w:szCs w:val="20"/>
                <w:lang w:eastAsia="en-US"/>
              </w:rPr>
              <w:t xml:space="preserve">further investigations. </w:t>
            </w:r>
          </w:p>
          <w:p w:rsidR="00F7375D" w:rsidRDefault="00F7375D" w:rsidP="00F7375D">
            <w:pPr>
              <w:autoSpaceDE w:val="0"/>
              <w:autoSpaceDN w:val="0"/>
              <w:adjustRightInd w:val="0"/>
              <w:spacing w:after="0" w:line="240" w:lineRule="auto"/>
              <w:jc w:val="both"/>
              <w:rPr>
                <w:rFonts w:ascii="Arial" w:eastAsiaTheme="minorHAnsi" w:hAnsi="Arial" w:cs="Arial"/>
                <w:sz w:val="20"/>
                <w:szCs w:val="20"/>
                <w:lang w:eastAsia="en-US"/>
              </w:rPr>
            </w:pPr>
          </w:p>
          <w:p w:rsidR="0010287F" w:rsidRPr="00F7375D" w:rsidRDefault="00F7375D" w:rsidP="00F7375D">
            <w:pPr>
              <w:autoSpaceDE w:val="0"/>
              <w:autoSpaceDN w:val="0"/>
              <w:adjustRightInd w:val="0"/>
              <w:spacing w:after="0" w:line="240" w:lineRule="auto"/>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Dr Scherman indicated that </w:t>
            </w:r>
            <w:r w:rsidRPr="00337D18">
              <w:rPr>
                <w:rFonts w:ascii="Arial" w:eastAsiaTheme="minorHAnsi" w:hAnsi="Arial" w:cs="Arial"/>
                <w:sz w:val="20"/>
                <w:szCs w:val="20"/>
                <w:lang w:eastAsia="en-US"/>
              </w:rPr>
              <w:t>this issue will be flagged</w:t>
            </w:r>
            <w:r>
              <w:rPr>
                <w:rFonts w:ascii="Arial" w:eastAsiaTheme="minorHAnsi" w:hAnsi="Arial" w:cs="Arial"/>
                <w:sz w:val="20"/>
                <w:szCs w:val="20"/>
                <w:lang w:eastAsia="en-US"/>
              </w:rPr>
              <w:t xml:space="preserve"> </w:t>
            </w:r>
            <w:r w:rsidRPr="00337D18">
              <w:rPr>
                <w:rFonts w:ascii="Arial" w:eastAsiaTheme="minorHAnsi" w:hAnsi="Arial" w:cs="Arial"/>
                <w:sz w:val="20"/>
                <w:szCs w:val="20"/>
                <w:lang w:eastAsia="en-US"/>
              </w:rPr>
              <w:t>in the relevant report for their attention.</w:t>
            </w:r>
          </w:p>
        </w:tc>
        <w:tc>
          <w:tcPr>
            <w:tcW w:w="1843" w:type="dxa"/>
            <w:tcBorders>
              <w:top w:val="single" w:sz="4" w:space="0" w:color="auto"/>
              <w:left w:val="single" w:sz="4" w:space="0" w:color="auto"/>
              <w:bottom w:val="single" w:sz="4" w:space="0" w:color="auto"/>
              <w:right w:val="single" w:sz="4" w:space="0" w:color="auto"/>
            </w:tcBorders>
          </w:tcPr>
          <w:p w:rsidR="0010287F" w:rsidRPr="00E9434F" w:rsidRDefault="0010287F" w:rsidP="0010287F">
            <w:pPr>
              <w:spacing w:after="0"/>
              <w:rPr>
                <w:rFonts w:ascii="Arial" w:hAnsi="Arial" w:cs="Arial"/>
                <w:sz w:val="20"/>
                <w:szCs w:val="20"/>
              </w:rPr>
            </w:pPr>
          </w:p>
        </w:tc>
      </w:tr>
      <w:tr w:rsidR="0010287F" w:rsidRPr="00B9719B" w:rsidTr="009A5B5B">
        <w:tc>
          <w:tcPr>
            <w:tcW w:w="568" w:type="dxa"/>
            <w:tcBorders>
              <w:top w:val="single" w:sz="4" w:space="0" w:color="auto"/>
              <w:left w:val="single" w:sz="4" w:space="0" w:color="auto"/>
              <w:bottom w:val="single" w:sz="4" w:space="0" w:color="auto"/>
              <w:right w:val="single" w:sz="4" w:space="0" w:color="auto"/>
            </w:tcBorders>
          </w:tcPr>
          <w:p w:rsidR="0010287F" w:rsidRDefault="009B5A20" w:rsidP="0010287F">
            <w:pPr>
              <w:spacing w:line="240" w:lineRule="auto"/>
              <w:rPr>
                <w:rFonts w:ascii="Arial" w:hAnsi="Arial" w:cs="Arial"/>
                <w:sz w:val="20"/>
                <w:szCs w:val="20"/>
              </w:rPr>
            </w:pPr>
            <w:r>
              <w:rPr>
                <w:rFonts w:ascii="Arial" w:hAnsi="Arial" w:cs="Arial"/>
                <w:sz w:val="20"/>
                <w:szCs w:val="20"/>
              </w:rPr>
              <w:t>80</w:t>
            </w:r>
          </w:p>
        </w:tc>
        <w:tc>
          <w:tcPr>
            <w:tcW w:w="3963" w:type="dxa"/>
            <w:tcBorders>
              <w:top w:val="single" w:sz="4" w:space="0" w:color="auto"/>
              <w:left w:val="single" w:sz="4" w:space="0" w:color="auto"/>
              <w:bottom w:val="single" w:sz="4" w:space="0" w:color="auto"/>
              <w:right w:val="single" w:sz="4" w:space="0" w:color="auto"/>
            </w:tcBorders>
          </w:tcPr>
          <w:p w:rsidR="0010287F" w:rsidRPr="00E9434F" w:rsidRDefault="0010287F" w:rsidP="0010287F">
            <w:pPr>
              <w:spacing w:after="0"/>
              <w:jc w:val="center"/>
              <w:rPr>
                <w:rFonts w:ascii="Arial" w:hAnsi="Arial" w:cs="Arial"/>
                <w:sz w:val="20"/>
                <w:szCs w:val="20"/>
              </w:rPr>
            </w:pPr>
          </w:p>
        </w:tc>
        <w:tc>
          <w:tcPr>
            <w:tcW w:w="2127" w:type="dxa"/>
            <w:tcBorders>
              <w:top w:val="single" w:sz="4" w:space="0" w:color="auto"/>
              <w:left w:val="single" w:sz="4" w:space="0" w:color="auto"/>
              <w:bottom w:val="single" w:sz="4" w:space="0" w:color="auto"/>
              <w:right w:val="single" w:sz="4" w:space="0" w:color="auto"/>
            </w:tcBorders>
          </w:tcPr>
          <w:p w:rsidR="0010287F" w:rsidRPr="00E9434F" w:rsidRDefault="0010287F" w:rsidP="0010287F">
            <w:pPr>
              <w:spacing w:after="0"/>
              <w:rPr>
                <w:rFonts w:ascii="Arial" w:hAnsi="Arial" w:cs="Arial"/>
                <w:bCs/>
                <w:sz w:val="20"/>
                <w:szCs w:val="20"/>
              </w:rPr>
            </w:pPr>
          </w:p>
        </w:tc>
        <w:tc>
          <w:tcPr>
            <w:tcW w:w="2126" w:type="dxa"/>
            <w:tcBorders>
              <w:top w:val="single" w:sz="4" w:space="0" w:color="auto"/>
              <w:left w:val="single" w:sz="4" w:space="0" w:color="auto"/>
              <w:bottom w:val="single" w:sz="4" w:space="0" w:color="auto"/>
              <w:right w:val="single" w:sz="4" w:space="0" w:color="auto"/>
            </w:tcBorders>
          </w:tcPr>
          <w:p w:rsidR="0010287F" w:rsidRDefault="0010287F" w:rsidP="0010287F">
            <w:pPr>
              <w:spacing w:after="0" w:line="240" w:lineRule="auto"/>
              <w:rPr>
                <w:rFonts w:ascii="Arial" w:hAnsi="Arial" w:cs="Arial"/>
                <w:sz w:val="20"/>
                <w:szCs w:val="20"/>
              </w:rPr>
            </w:pPr>
            <w:r>
              <w:rPr>
                <w:rFonts w:ascii="Arial" w:hAnsi="Arial" w:cs="Arial"/>
                <w:sz w:val="20"/>
                <w:szCs w:val="20"/>
              </w:rPr>
              <w:t>PSC Meeting 4</w:t>
            </w:r>
          </w:p>
          <w:p w:rsidR="0010287F" w:rsidRDefault="0010287F" w:rsidP="0010287F">
            <w:pPr>
              <w:spacing w:after="0" w:line="240" w:lineRule="auto"/>
              <w:rPr>
                <w:rFonts w:ascii="Arial" w:hAnsi="Arial" w:cs="Arial"/>
                <w:sz w:val="20"/>
                <w:szCs w:val="20"/>
              </w:rPr>
            </w:pPr>
            <w:r>
              <w:rPr>
                <w:rFonts w:ascii="Arial" w:hAnsi="Arial" w:cs="Arial"/>
                <w:sz w:val="20"/>
                <w:szCs w:val="20"/>
              </w:rPr>
              <w:t>Matatiele, 15 May 2018</w:t>
            </w:r>
          </w:p>
        </w:tc>
        <w:tc>
          <w:tcPr>
            <w:tcW w:w="4252" w:type="dxa"/>
            <w:tcBorders>
              <w:top w:val="single" w:sz="4" w:space="0" w:color="auto"/>
              <w:left w:val="single" w:sz="4" w:space="0" w:color="auto"/>
              <w:bottom w:val="single" w:sz="4" w:space="0" w:color="auto"/>
              <w:right w:val="single" w:sz="4" w:space="0" w:color="auto"/>
            </w:tcBorders>
          </w:tcPr>
          <w:p w:rsidR="0010287F" w:rsidRPr="00E9434F" w:rsidRDefault="0010287F" w:rsidP="0010287F">
            <w:pPr>
              <w:spacing w:after="0"/>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tcPr>
          <w:p w:rsidR="0010287F" w:rsidRPr="00E9434F" w:rsidRDefault="0010287F" w:rsidP="0010287F">
            <w:pPr>
              <w:spacing w:after="0"/>
              <w:rPr>
                <w:rFonts w:ascii="Arial" w:hAnsi="Arial" w:cs="Arial"/>
                <w:sz w:val="20"/>
                <w:szCs w:val="20"/>
              </w:rPr>
            </w:pPr>
          </w:p>
        </w:tc>
      </w:tr>
    </w:tbl>
    <w:p w:rsidR="00D55A97" w:rsidRDefault="00D55A97"/>
    <w:sectPr w:rsidR="00D55A97" w:rsidSect="00B112D3">
      <w:headerReference w:type="even" r:id="rId7"/>
      <w:headerReference w:type="default" r:id="rId8"/>
      <w:footerReference w:type="even" r:id="rId9"/>
      <w:footerReference w:type="default" r:id="rId10"/>
      <w:headerReference w:type="first" r:id="rId11"/>
      <w:footerReference w:type="first" r:id="rId12"/>
      <w:pgSz w:w="16838" w:h="11906" w:orient="landscape"/>
      <w:pgMar w:top="1134" w:right="1440" w:bottom="1440"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3A02" w:rsidRDefault="00303A02" w:rsidP="00916DCD">
      <w:pPr>
        <w:spacing w:after="0" w:line="240" w:lineRule="auto"/>
      </w:pPr>
      <w:r>
        <w:separator/>
      </w:r>
    </w:p>
  </w:endnote>
  <w:endnote w:type="continuationSeparator" w:id="0">
    <w:p w:rsidR="00303A02" w:rsidRDefault="00303A02" w:rsidP="00916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1B2E" w:rsidRDefault="00491B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880167"/>
      <w:docPartObj>
        <w:docPartGallery w:val="Page Numbers (Bottom of Page)"/>
        <w:docPartUnique/>
      </w:docPartObj>
    </w:sdtPr>
    <w:sdtEndPr>
      <w:rPr>
        <w:noProof/>
      </w:rPr>
    </w:sdtEndPr>
    <w:sdtContent>
      <w:p w:rsidR="00491B2E" w:rsidRDefault="00491B2E" w:rsidP="007A3133">
        <w:pPr>
          <w:pStyle w:val="Footer"/>
          <w:pBdr>
            <w:top w:val="single" w:sz="4" w:space="1" w:color="auto"/>
          </w:pBdr>
          <w:jc w:val="right"/>
        </w:pPr>
        <w:r w:rsidRPr="0076492B">
          <w:rPr>
            <w:rFonts w:ascii="Arial" w:hAnsi="Arial" w:cs="Arial"/>
            <w:sz w:val="20"/>
            <w:szCs w:val="20"/>
          </w:rPr>
          <w:fldChar w:fldCharType="begin"/>
        </w:r>
        <w:r w:rsidRPr="0076492B">
          <w:rPr>
            <w:rFonts w:ascii="Arial" w:hAnsi="Arial" w:cs="Arial"/>
            <w:sz w:val="20"/>
            <w:szCs w:val="20"/>
          </w:rPr>
          <w:instrText xml:space="preserve"> PAGE   \* MERGEFORMAT </w:instrText>
        </w:r>
        <w:r w:rsidRPr="0076492B">
          <w:rPr>
            <w:rFonts w:ascii="Arial" w:hAnsi="Arial" w:cs="Arial"/>
            <w:sz w:val="20"/>
            <w:szCs w:val="20"/>
          </w:rPr>
          <w:fldChar w:fldCharType="separate"/>
        </w:r>
        <w:r>
          <w:rPr>
            <w:rFonts w:ascii="Arial" w:hAnsi="Arial" w:cs="Arial"/>
            <w:noProof/>
            <w:sz w:val="20"/>
            <w:szCs w:val="20"/>
          </w:rPr>
          <w:t>29</w:t>
        </w:r>
        <w:r w:rsidRPr="0076492B">
          <w:rPr>
            <w:rFonts w:ascii="Arial" w:hAnsi="Arial" w:cs="Arial"/>
            <w:noProof/>
            <w:sz w:val="20"/>
            <w:szCs w:val="20"/>
          </w:rPr>
          <w:fldChar w:fldCharType="end"/>
        </w:r>
      </w:p>
    </w:sdtContent>
  </w:sdt>
  <w:p w:rsidR="00491B2E" w:rsidRDefault="00491B2E" w:rsidP="00A668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1B2E" w:rsidRDefault="00491B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3A02" w:rsidRDefault="00303A02" w:rsidP="00916DCD">
      <w:pPr>
        <w:spacing w:after="0" w:line="240" w:lineRule="auto"/>
      </w:pPr>
      <w:r>
        <w:separator/>
      </w:r>
    </w:p>
  </w:footnote>
  <w:footnote w:type="continuationSeparator" w:id="0">
    <w:p w:rsidR="00303A02" w:rsidRDefault="00303A02" w:rsidP="00916D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1B2E" w:rsidRDefault="00491B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1B2E" w:rsidRDefault="00491B2E" w:rsidP="00B112D3">
    <w:pPr>
      <w:pStyle w:val="Header"/>
      <w:rPr>
        <w:rFonts w:eastAsia="Calibri"/>
        <w:sz w:val="14"/>
      </w:rPr>
    </w:pPr>
    <w:r>
      <w:rPr>
        <w:rFonts w:eastAsia="Calibri"/>
        <w:sz w:val="14"/>
      </w:rPr>
      <w:t>DEPARTMENT: WATER AND SANITATION</w:t>
    </w:r>
  </w:p>
  <w:p w:rsidR="00491B2E" w:rsidRDefault="00491B2E" w:rsidP="00B112D3">
    <w:pPr>
      <w:pStyle w:val="Header"/>
      <w:jc w:val="both"/>
      <w:rPr>
        <w:rFonts w:eastAsia="Calibri"/>
        <w:sz w:val="14"/>
      </w:rPr>
    </w:pPr>
    <w:r>
      <w:rPr>
        <w:rFonts w:eastAsia="Calibri"/>
        <w:sz w:val="14"/>
      </w:rPr>
      <w:t>DETERMINATION OF WATER RESOURCE CLASSES AND RESOURCE QUALITY OBJECTIVES FOR THE WATER RESOURCES IN THE MZIMVUBU CATCHMENT</w:t>
    </w:r>
  </w:p>
  <w:p w:rsidR="00491B2E" w:rsidRPr="00AE13A0" w:rsidRDefault="00491B2E" w:rsidP="00916DCD">
    <w:pPr>
      <w:pStyle w:val="Header"/>
      <w:pBdr>
        <w:bottom w:val="single" w:sz="4" w:space="1" w:color="auto"/>
      </w:pBdr>
      <w:rPr>
        <w:sz w:val="14"/>
        <w:szCs w:val="14"/>
      </w:rPr>
    </w:pPr>
    <w:r w:rsidRPr="00AE13A0">
      <w:rPr>
        <w:sz w:val="14"/>
        <w:szCs w:val="14"/>
      </w:rPr>
      <w:t xml:space="preserve">ISSUES AND RESPONSES REPORT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1B2E" w:rsidRDefault="00491B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82B69"/>
    <w:multiLevelType w:val="hybridMultilevel"/>
    <w:tmpl w:val="09929740"/>
    <w:lvl w:ilvl="0" w:tplc="C3B81104">
      <w:start w:val="1"/>
      <w:numFmt w:val="lowerLetter"/>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75D1D70"/>
    <w:multiLevelType w:val="hybridMultilevel"/>
    <w:tmpl w:val="4B182906"/>
    <w:lvl w:ilvl="0" w:tplc="113EDBA6">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 w15:restartNumberingAfterBreak="0">
    <w:nsid w:val="0D2C0EF2"/>
    <w:multiLevelType w:val="hybridMultilevel"/>
    <w:tmpl w:val="FCD884DE"/>
    <w:lvl w:ilvl="0" w:tplc="113EDBA6">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 w15:restartNumberingAfterBreak="0">
    <w:nsid w:val="1B1539DF"/>
    <w:multiLevelType w:val="hybridMultilevel"/>
    <w:tmpl w:val="FCD884DE"/>
    <w:lvl w:ilvl="0" w:tplc="113EDBA6">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 w15:restartNumberingAfterBreak="0">
    <w:nsid w:val="1B7E5759"/>
    <w:multiLevelType w:val="hybridMultilevel"/>
    <w:tmpl w:val="65FE4E80"/>
    <w:lvl w:ilvl="0" w:tplc="0F00CD50">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 w15:restartNumberingAfterBreak="0">
    <w:nsid w:val="2B226018"/>
    <w:multiLevelType w:val="hybridMultilevel"/>
    <w:tmpl w:val="FCD884DE"/>
    <w:lvl w:ilvl="0" w:tplc="113EDBA6">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 w15:restartNumberingAfterBreak="0">
    <w:nsid w:val="389D3131"/>
    <w:multiLevelType w:val="hybridMultilevel"/>
    <w:tmpl w:val="09929740"/>
    <w:lvl w:ilvl="0" w:tplc="C3B81104">
      <w:start w:val="1"/>
      <w:numFmt w:val="lowerLetter"/>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3F817A09"/>
    <w:multiLevelType w:val="hybridMultilevel"/>
    <w:tmpl w:val="D6BED4E6"/>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8" w15:restartNumberingAfterBreak="0">
    <w:nsid w:val="5A9261D3"/>
    <w:multiLevelType w:val="hybridMultilevel"/>
    <w:tmpl w:val="40D2311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9" w15:restartNumberingAfterBreak="0">
    <w:nsid w:val="621D3F61"/>
    <w:multiLevelType w:val="hybridMultilevel"/>
    <w:tmpl w:val="807E0446"/>
    <w:lvl w:ilvl="0" w:tplc="1C090003">
      <w:start w:val="1"/>
      <w:numFmt w:val="bullet"/>
      <w:lvlText w:val="o"/>
      <w:lvlJc w:val="left"/>
      <w:pPr>
        <w:ind w:left="1083" w:hanging="360"/>
      </w:pPr>
      <w:rPr>
        <w:rFonts w:ascii="Courier New" w:hAnsi="Courier New" w:cs="Courier New" w:hint="default"/>
      </w:rPr>
    </w:lvl>
    <w:lvl w:ilvl="1" w:tplc="1C090003" w:tentative="1">
      <w:start w:val="1"/>
      <w:numFmt w:val="bullet"/>
      <w:lvlText w:val="o"/>
      <w:lvlJc w:val="left"/>
      <w:pPr>
        <w:ind w:left="1803" w:hanging="360"/>
      </w:pPr>
      <w:rPr>
        <w:rFonts w:ascii="Courier New" w:hAnsi="Courier New" w:cs="Courier New" w:hint="default"/>
      </w:rPr>
    </w:lvl>
    <w:lvl w:ilvl="2" w:tplc="1C090005" w:tentative="1">
      <w:start w:val="1"/>
      <w:numFmt w:val="bullet"/>
      <w:lvlText w:val=""/>
      <w:lvlJc w:val="left"/>
      <w:pPr>
        <w:ind w:left="2523" w:hanging="360"/>
      </w:pPr>
      <w:rPr>
        <w:rFonts w:ascii="Wingdings" w:hAnsi="Wingdings" w:hint="default"/>
      </w:rPr>
    </w:lvl>
    <w:lvl w:ilvl="3" w:tplc="1C090001" w:tentative="1">
      <w:start w:val="1"/>
      <w:numFmt w:val="bullet"/>
      <w:lvlText w:val=""/>
      <w:lvlJc w:val="left"/>
      <w:pPr>
        <w:ind w:left="3243" w:hanging="360"/>
      </w:pPr>
      <w:rPr>
        <w:rFonts w:ascii="Symbol" w:hAnsi="Symbol" w:hint="default"/>
      </w:rPr>
    </w:lvl>
    <w:lvl w:ilvl="4" w:tplc="1C090003" w:tentative="1">
      <w:start w:val="1"/>
      <w:numFmt w:val="bullet"/>
      <w:lvlText w:val="o"/>
      <w:lvlJc w:val="left"/>
      <w:pPr>
        <w:ind w:left="3963" w:hanging="360"/>
      </w:pPr>
      <w:rPr>
        <w:rFonts w:ascii="Courier New" w:hAnsi="Courier New" w:cs="Courier New" w:hint="default"/>
      </w:rPr>
    </w:lvl>
    <w:lvl w:ilvl="5" w:tplc="1C090005" w:tentative="1">
      <w:start w:val="1"/>
      <w:numFmt w:val="bullet"/>
      <w:lvlText w:val=""/>
      <w:lvlJc w:val="left"/>
      <w:pPr>
        <w:ind w:left="4683" w:hanging="360"/>
      </w:pPr>
      <w:rPr>
        <w:rFonts w:ascii="Wingdings" w:hAnsi="Wingdings" w:hint="default"/>
      </w:rPr>
    </w:lvl>
    <w:lvl w:ilvl="6" w:tplc="1C090001" w:tentative="1">
      <w:start w:val="1"/>
      <w:numFmt w:val="bullet"/>
      <w:lvlText w:val=""/>
      <w:lvlJc w:val="left"/>
      <w:pPr>
        <w:ind w:left="5403" w:hanging="360"/>
      </w:pPr>
      <w:rPr>
        <w:rFonts w:ascii="Symbol" w:hAnsi="Symbol" w:hint="default"/>
      </w:rPr>
    </w:lvl>
    <w:lvl w:ilvl="7" w:tplc="1C090003" w:tentative="1">
      <w:start w:val="1"/>
      <w:numFmt w:val="bullet"/>
      <w:lvlText w:val="o"/>
      <w:lvlJc w:val="left"/>
      <w:pPr>
        <w:ind w:left="6123" w:hanging="360"/>
      </w:pPr>
      <w:rPr>
        <w:rFonts w:ascii="Courier New" w:hAnsi="Courier New" w:cs="Courier New" w:hint="default"/>
      </w:rPr>
    </w:lvl>
    <w:lvl w:ilvl="8" w:tplc="1C090005" w:tentative="1">
      <w:start w:val="1"/>
      <w:numFmt w:val="bullet"/>
      <w:lvlText w:val=""/>
      <w:lvlJc w:val="left"/>
      <w:pPr>
        <w:ind w:left="6843" w:hanging="360"/>
      </w:pPr>
      <w:rPr>
        <w:rFonts w:ascii="Wingdings" w:hAnsi="Wingdings" w:hint="default"/>
      </w:rPr>
    </w:lvl>
  </w:abstractNum>
  <w:abstractNum w:abstractNumId="10" w15:restartNumberingAfterBreak="0">
    <w:nsid w:val="62897A2E"/>
    <w:multiLevelType w:val="hybridMultilevel"/>
    <w:tmpl w:val="FCD884DE"/>
    <w:lvl w:ilvl="0" w:tplc="113EDBA6">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1" w15:restartNumberingAfterBreak="0">
    <w:nsid w:val="6B457185"/>
    <w:multiLevelType w:val="hybridMultilevel"/>
    <w:tmpl w:val="65FE4E80"/>
    <w:lvl w:ilvl="0" w:tplc="0F00CD50">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2" w15:restartNumberingAfterBreak="0">
    <w:nsid w:val="6D6C0EBA"/>
    <w:multiLevelType w:val="hybridMultilevel"/>
    <w:tmpl w:val="B964C39E"/>
    <w:lvl w:ilvl="0" w:tplc="7FCA0802">
      <w:start w:val="1"/>
      <w:numFmt w:val="decimal"/>
      <w:lvlText w:val="%1."/>
      <w:lvlJc w:val="left"/>
      <w:pPr>
        <w:ind w:left="717" w:hanging="360"/>
      </w:pPr>
      <w:rPr>
        <w:rFonts w:hint="default"/>
      </w:rPr>
    </w:lvl>
    <w:lvl w:ilvl="1" w:tplc="1C090019" w:tentative="1">
      <w:start w:val="1"/>
      <w:numFmt w:val="lowerLetter"/>
      <w:lvlText w:val="%2."/>
      <w:lvlJc w:val="left"/>
      <w:pPr>
        <w:ind w:left="1437" w:hanging="360"/>
      </w:pPr>
    </w:lvl>
    <w:lvl w:ilvl="2" w:tplc="1C09001B" w:tentative="1">
      <w:start w:val="1"/>
      <w:numFmt w:val="lowerRoman"/>
      <w:lvlText w:val="%3."/>
      <w:lvlJc w:val="right"/>
      <w:pPr>
        <w:ind w:left="2157" w:hanging="180"/>
      </w:pPr>
    </w:lvl>
    <w:lvl w:ilvl="3" w:tplc="1C09000F" w:tentative="1">
      <w:start w:val="1"/>
      <w:numFmt w:val="decimal"/>
      <w:lvlText w:val="%4."/>
      <w:lvlJc w:val="left"/>
      <w:pPr>
        <w:ind w:left="2877" w:hanging="360"/>
      </w:pPr>
    </w:lvl>
    <w:lvl w:ilvl="4" w:tplc="1C090019" w:tentative="1">
      <w:start w:val="1"/>
      <w:numFmt w:val="lowerLetter"/>
      <w:lvlText w:val="%5."/>
      <w:lvlJc w:val="left"/>
      <w:pPr>
        <w:ind w:left="3597" w:hanging="360"/>
      </w:pPr>
    </w:lvl>
    <w:lvl w:ilvl="5" w:tplc="1C09001B" w:tentative="1">
      <w:start w:val="1"/>
      <w:numFmt w:val="lowerRoman"/>
      <w:lvlText w:val="%6."/>
      <w:lvlJc w:val="right"/>
      <w:pPr>
        <w:ind w:left="4317" w:hanging="180"/>
      </w:pPr>
    </w:lvl>
    <w:lvl w:ilvl="6" w:tplc="1C09000F" w:tentative="1">
      <w:start w:val="1"/>
      <w:numFmt w:val="decimal"/>
      <w:lvlText w:val="%7."/>
      <w:lvlJc w:val="left"/>
      <w:pPr>
        <w:ind w:left="5037" w:hanging="360"/>
      </w:pPr>
    </w:lvl>
    <w:lvl w:ilvl="7" w:tplc="1C090019" w:tentative="1">
      <w:start w:val="1"/>
      <w:numFmt w:val="lowerLetter"/>
      <w:lvlText w:val="%8."/>
      <w:lvlJc w:val="left"/>
      <w:pPr>
        <w:ind w:left="5757" w:hanging="360"/>
      </w:pPr>
    </w:lvl>
    <w:lvl w:ilvl="8" w:tplc="1C09001B" w:tentative="1">
      <w:start w:val="1"/>
      <w:numFmt w:val="lowerRoman"/>
      <w:lvlText w:val="%9."/>
      <w:lvlJc w:val="right"/>
      <w:pPr>
        <w:ind w:left="6477" w:hanging="180"/>
      </w:pPr>
    </w:lvl>
  </w:abstractNum>
  <w:abstractNum w:abstractNumId="13" w15:restartNumberingAfterBreak="0">
    <w:nsid w:val="72CD6F46"/>
    <w:multiLevelType w:val="hybridMultilevel"/>
    <w:tmpl w:val="9990C71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4" w15:restartNumberingAfterBreak="0">
    <w:nsid w:val="780B122D"/>
    <w:multiLevelType w:val="hybridMultilevel"/>
    <w:tmpl w:val="1220C44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11"/>
  </w:num>
  <w:num w:numId="2">
    <w:abstractNumId w:val="4"/>
  </w:num>
  <w:num w:numId="3">
    <w:abstractNumId w:val="0"/>
  </w:num>
  <w:num w:numId="4">
    <w:abstractNumId w:val="6"/>
  </w:num>
  <w:num w:numId="5">
    <w:abstractNumId w:val="13"/>
  </w:num>
  <w:num w:numId="6">
    <w:abstractNumId w:val="12"/>
  </w:num>
  <w:num w:numId="7">
    <w:abstractNumId w:val="9"/>
  </w:num>
  <w:num w:numId="8">
    <w:abstractNumId w:val="8"/>
  </w:num>
  <w:num w:numId="9">
    <w:abstractNumId w:val="14"/>
  </w:num>
  <w:num w:numId="10">
    <w:abstractNumId w:val="7"/>
  </w:num>
  <w:num w:numId="11">
    <w:abstractNumId w:val="2"/>
  </w:num>
  <w:num w:numId="12">
    <w:abstractNumId w:val="1"/>
  </w:num>
  <w:num w:numId="13">
    <w:abstractNumId w:val="10"/>
  </w:num>
  <w:num w:numId="14">
    <w:abstractNumId w:val="5"/>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1C0"/>
    <w:rsid w:val="00013483"/>
    <w:rsid w:val="0002625A"/>
    <w:rsid w:val="000432C5"/>
    <w:rsid w:val="00071C58"/>
    <w:rsid w:val="000A04DA"/>
    <w:rsid w:val="000C79F9"/>
    <w:rsid w:val="000F2276"/>
    <w:rsid w:val="000F41C2"/>
    <w:rsid w:val="0010287F"/>
    <w:rsid w:val="00121D6E"/>
    <w:rsid w:val="00123A9B"/>
    <w:rsid w:val="0016052C"/>
    <w:rsid w:val="00175249"/>
    <w:rsid w:val="0019795A"/>
    <w:rsid w:val="001C2F32"/>
    <w:rsid w:val="001F787F"/>
    <w:rsid w:val="001F79CE"/>
    <w:rsid w:val="002379C6"/>
    <w:rsid w:val="002524AB"/>
    <w:rsid w:val="002770A1"/>
    <w:rsid w:val="002B2BB9"/>
    <w:rsid w:val="002B6ED1"/>
    <w:rsid w:val="002F0B42"/>
    <w:rsid w:val="002F13E4"/>
    <w:rsid w:val="00303A02"/>
    <w:rsid w:val="00310AC7"/>
    <w:rsid w:val="00335601"/>
    <w:rsid w:val="00337D18"/>
    <w:rsid w:val="00354919"/>
    <w:rsid w:val="003752FF"/>
    <w:rsid w:val="00383C25"/>
    <w:rsid w:val="00390766"/>
    <w:rsid w:val="00404A96"/>
    <w:rsid w:val="004151C0"/>
    <w:rsid w:val="00424BD6"/>
    <w:rsid w:val="00445A05"/>
    <w:rsid w:val="004509AA"/>
    <w:rsid w:val="00470A6B"/>
    <w:rsid w:val="00472E30"/>
    <w:rsid w:val="00473007"/>
    <w:rsid w:val="00473283"/>
    <w:rsid w:val="00486C3C"/>
    <w:rsid w:val="00491B2E"/>
    <w:rsid w:val="004935EB"/>
    <w:rsid w:val="004A215F"/>
    <w:rsid w:val="004A4466"/>
    <w:rsid w:val="004B67B4"/>
    <w:rsid w:val="004C3529"/>
    <w:rsid w:val="004D4C7E"/>
    <w:rsid w:val="00526C2B"/>
    <w:rsid w:val="00533AFD"/>
    <w:rsid w:val="00534F5B"/>
    <w:rsid w:val="005443A1"/>
    <w:rsid w:val="00545063"/>
    <w:rsid w:val="00556894"/>
    <w:rsid w:val="00582809"/>
    <w:rsid w:val="00582AAF"/>
    <w:rsid w:val="005B619E"/>
    <w:rsid w:val="005F14D3"/>
    <w:rsid w:val="005F423A"/>
    <w:rsid w:val="006101CE"/>
    <w:rsid w:val="00611EA4"/>
    <w:rsid w:val="00681D35"/>
    <w:rsid w:val="0068217F"/>
    <w:rsid w:val="00690585"/>
    <w:rsid w:val="006908DF"/>
    <w:rsid w:val="006C0193"/>
    <w:rsid w:val="006C0D22"/>
    <w:rsid w:val="006C1B47"/>
    <w:rsid w:val="006D0F46"/>
    <w:rsid w:val="006D24DC"/>
    <w:rsid w:val="006E0C0D"/>
    <w:rsid w:val="00702AB9"/>
    <w:rsid w:val="00707798"/>
    <w:rsid w:val="00713940"/>
    <w:rsid w:val="00716BE6"/>
    <w:rsid w:val="00742EE8"/>
    <w:rsid w:val="0076492B"/>
    <w:rsid w:val="00784814"/>
    <w:rsid w:val="00784E5D"/>
    <w:rsid w:val="007A3133"/>
    <w:rsid w:val="00800CB7"/>
    <w:rsid w:val="00875CF5"/>
    <w:rsid w:val="00876BFD"/>
    <w:rsid w:val="0088480A"/>
    <w:rsid w:val="00895A87"/>
    <w:rsid w:val="008B00E4"/>
    <w:rsid w:val="008C0CF4"/>
    <w:rsid w:val="00916DCD"/>
    <w:rsid w:val="00950C55"/>
    <w:rsid w:val="00963805"/>
    <w:rsid w:val="00994170"/>
    <w:rsid w:val="009A5B5B"/>
    <w:rsid w:val="009B16B7"/>
    <w:rsid w:val="009B5A20"/>
    <w:rsid w:val="009C5688"/>
    <w:rsid w:val="009E3B61"/>
    <w:rsid w:val="00A343E3"/>
    <w:rsid w:val="00A6688C"/>
    <w:rsid w:val="00A8201A"/>
    <w:rsid w:val="00A942FD"/>
    <w:rsid w:val="00AE13A0"/>
    <w:rsid w:val="00B02532"/>
    <w:rsid w:val="00B112D3"/>
    <w:rsid w:val="00B354D2"/>
    <w:rsid w:val="00B81C47"/>
    <w:rsid w:val="00BA2304"/>
    <w:rsid w:val="00BA26B3"/>
    <w:rsid w:val="00BB504E"/>
    <w:rsid w:val="00BE48D3"/>
    <w:rsid w:val="00C06C39"/>
    <w:rsid w:val="00C31BEA"/>
    <w:rsid w:val="00C35623"/>
    <w:rsid w:val="00C53FB0"/>
    <w:rsid w:val="00C54B1F"/>
    <w:rsid w:val="00CC43CA"/>
    <w:rsid w:val="00CD5BE2"/>
    <w:rsid w:val="00CE0B6C"/>
    <w:rsid w:val="00D37D3F"/>
    <w:rsid w:val="00D46C8F"/>
    <w:rsid w:val="00D54698"/>
    <w:rsid w:val="00D55A97"/>
    <w:rsid w:val="00D7781E"/>
    <w:rsid w:val="00D86343"/>
    <w:rsid w:val="00D96436"/>
    <w:rsid w:val="00DA5A04"/>
    <w:rsid w:val="00DE3954"/>
    <w:rsid w:val="00E161BF"/>
    <w:rsid w:val="00E62609"/>
    <w:rsid w:val="00E70317"/>
    <w:rsid w:val="00E8235F"/>
    <w:rsid w:val="00E8277B"/>
    <w:rsid w:val="00E84446"/>
    <w:rsid w:val="00E9434F"/>
    <w:rsid w:val="00EF39A3"/>
    <w:rsid w:val="00F51DAA"/>
    <w:rsid w:val="00F5552C"/>
    <w:rsid w:val="00F7375D"/>
    <w:rsid w:val="00F822C9"/>
    <w:rsid w:val="00F85BC8"/>
    <w:rsid w:val="00F953BC"/>
    <w:rsid w:val="00FA718D"/>
    <w:rsid w:val="00FC091C"/>
    <w:rsid w:val="00FE1615"/>
    <w:rsid w:val="00FE2C6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E07C86"/>
  <w15:chartTrackingRefBased/>
  <w15:docId w15:val="{2F0422D3-EA8A-4C45-B0FC-D0A3432A2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5A97"/>
    <w:pPr>
      <w:spacing w:after="200" w:line="276" w:lineRule="auto"/>
    </w:pPr>
    <w:rPr>
      <w:rFonts w:ascii="Calibri" w:eastAsia="Times New Roman" w:hAnsi="Calibri" w:cs="Times New Roman"/>
      <w:lang w:eastAsia="en-ZA"/>
    </w:rPr>
  </w:style>
  <w:style w:type="paragraph" w:styleId="Heading1">
    <w:name w:val="heading 1"/>
    <w:basedOn w:val="Normal"/>
    <w:next w:val="Normal"/>
    <w:link w:val="Heading1Char"/>
    <w:qFormat/>
    <w:rsid w:val="00A8201A"/>
    <w:pPr>
      <w:keepNext/>
      <w:keepLines/>
      <w:spacing w:before="240" w:after="0"/>
      <w:outlineLvl w:val="0"/>
    </w:pPr>
    <w:rPr>
      <w:rFonts w:eastAsiaTheme="majorEastAsia" w:cstheme="majorBidi"/>
      <w:color w:val="000000" w:themeColor="text1"/>
      <w:szCs w:val="32"/>
    </w:rPr>
  </w:style>
  <w:style w:type="paragraph" w:styleId="Heading2">
    <w:name w:val="heading 2"/>
    <w:basedOn w:val="Normal"/>
    <w:next w:val="Normal"/>
    <w:link w:val="Heading2Char"/>
    <w:autoRedefine/>
    <w:uiPriority w:val="9"/>
    <w:unhideWhenUsed/>
    <w:qFormat/>
    <w:rsid w:val="00A8201A"/>
    <w:pPr>
      <w:keepNext/>
      <w:keepLines/>
      <w:spacing w:before="40" w:after="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201A"/>
    <w:rPr>
      <w:rFonts w:ascii="Arial" w:eastAsiaTheme="majorEastAsia" w:hAnsi="Arial" w:cstheme="majorBidi"/>
      <w:color w:val="000000" w:themeColor="text1"/>
      <w:szCs w:val="32"/>
    </w:rPr>
  </w:style>
  <w:style w:type="character" w:customStyle="1" w:styleId="Heading2Char">
    <w:name w:val="Heading 2 Char"/>
    <w:basedOn w:val="DefaultParagraphFont"/>
    <w:link w:val="Heading2"/>
    <w:uiPriority w:val="9"/>
    <w:rsid w:val="00A8201A"/>
    <w:rPr>
      <w:rFonts w:ascii="Arial" w:eastAsiaTheme="majorEastAsia" w:hAnsi="Arial" w:cstheme="majorBidi"/>
      <w:b/>
      <w:color w:val="000000" w:themeColor="text1"/>
      <w:sz w:val="20"/>
      <w:szCs w:val="26"/>
    </w:rPr>
  </w:style>
  <w:style w:type="paragraph" w:styleId="Header">
    <w:name w:val="header"/>
    <w:basedOn w:val="Normal"/>
    <w:link w:val="HeaderChar"/>
    <w:uiPriority w:val="99"/>
    <w:unhideWhenUsed/>
    <w:rsid w:val="00916D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6DCD"/>
    <w:rPr>
      <w:rFonts w:ascii="Arial" w:hAnsi="Arial"/>
      <w:sz w:val="20"/>
    </w:rPr>
  </w:style>
  <w:style w:type="paragraph" w:styleId="Footer">
    <w:name w:val="footer"/>
    <w:basedOn w:val="Normal"/>
    <w:link w:val="FooterChar"/>
    <w:uiPriority w:val="99"/>
    <w:unhideWhenUsed/>
    <w:rsid w:val="00916D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6DCD"/>
    <w:rPr>
      <w:rFonts w:ascii="Arial" w:hAnsi="Arial"/>
      <w:sz w:val="20"/>
    </w:rPr>
  </w:style>
  <w:style w:type="paragraph" w:styleId="ListParagraph">
    <w:name w:val="List Paragraph"/>
    <w:basedOn w:val="Normal"/>
    <w:uiPriority w:val="34"/>
    <w:qFormat/>
    <w:rsid w:val="00FE2C69"/>
    <w:pPr>
      <w:ind w:left="720"/>
      <w:contextualSpacing/>
    </w:pPr>
  </w:style>
  <w:style w:type="character" w:styleId="SubtleEmphasis">
    <w:name w:val="Subtle Emphasis"/>
    <w:aliases w:val="ACER Body Text"/>
    <w:basedOn w:val="DefaultParagraphFont"/>
    <w:uiPriority w:val="19"/>
    <w:qFormat/>
    <w:rsid w:val="00F953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315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35</Pages>
  <Words>10428</Words>
  <Characters>59443</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Wakhiwe: Bongi Shinga</dc:creator>
  <cp:keywords/>
  <dc:description/>
  <cp:lastModifiedBy>Wakhiwe: Bongi Shinga</cp:lastModifiedBy>
  <cp:revision>13</cp:revision>
  <dcterms:created xsi:type="dcterms:W3CDTF">2018-05-29T05:16:00Z</dcterms:created>
  <dcterms:modified xsi:type="dcterms:W3CDTF">2018-05-30T05:31:00Z</dcterms:modified>
</cp:coreProperties>
</file>